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440" w:firstLineChars="400"/>
        <w:rPr>
          <w:rFonts w:ascii="黑体" w:hAnsi="Times New Roman" w:eastAsia="黑体"/>
          <w:bCs/>
          <w:sz w:val="36"/>
          <w:szCs w:val="36"/>
        </w:rPr>
      </w:pPr>
      <w:bookmarkStart w:id="0" w:name="_GoBack"/>
      <w:r>
        <w:rPr>
          <w:rFonts w:hint="eastAsia" w:ascii="黑体" w:hAnsi="Times New Roman" w:eastAsia="黑体"/>
          <w:bCs/>
          <w:sz w:val="36"/>
          <w:szCs w:val="36"/>
        </w:rPr>
        <w:t>《教育技术学研究方法》教学大纲</w:t>
      </w:r>
    </w:p>
    <w:bookmarkEnd w:id="0"/>
    <w:p>
      <w:pPr>
        <w:tabs>
          <w:tab w:val="left" w:pos="3600"/>
        </w:tabs>
        <w:spacing w:line="360" w:lineRule="auto"/>
        <w:ind w:firstLine="420"/>
        <w:rPr>
          <w:rFonts w:ascii="黑体" w:hAnsi="Times New Roman" w:eastAsia="黑体"/>
          <w:bCs/>
          <w:sz w:val="24"/>
          <w:szCs w:val="20"/>
        </w:rPr>
      </w:pPr>
    </w:p>
    <w:p>
      <w:pPr>
        <w:spacing w:line="360" w:lineRule="auto"/>
        <w:rPr>
          <w:rFonts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课程名称：</w:t>
      </w:r>
      <w:r>
        <w:rPr>
          <w:rFonts w:hint="eastAsia" w:ascii="黑体" w:eastAsia="黑体"/>
          <w:b/>
          <w:bCs/>
          <w:sz w:val="24"/>
        </w:rPr>
        <w:t>教育技术学研究方法</w:t>
      </w:r>
      <w:r>
        <w:rPr>
          <w:rFonts w:hint="eastAsia" w:ascii="黑体" w:eastAsia="黑体"/>
          <w:b/>
          <w:sz w:val="24"/>
        </w:rPr>
        <w:t xml:space="preserve">            课程类别：专业主干课</w:t>
      </w:r>
    </w:p>
    <w:p>
      <w:pPr>
        <w:spacing w:line="360" w:lineRule="auto"/>
        <w:rPr>
          <w:rFonts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 xml:space="preserve">适用专业：教育技术学                    考核方式：考试                            </w:t>
      </w:r>
    </w:p>
    <w:p>
      <w:pPr>
        <w:spacing w:line="360" w:lineRule="auto"/>
        <w:rPr>
          <w:rFonts w:ascii="黑体" w:eastAsia="黑体"/>
          <w:b/>
          <w:sz w:val="24"/>
          <w:u w:val="single"/>
        </w:rPr>
      </w:pPr>
      <w:r>
        <w:rPr>
          <w:rFonts w:hint="eastAsia" w:ascii="黑体" w:eastAsia="黑体"/>
          <w:b/>
          <w:sz w:val="24"/>
        </w:rPr>
        <w:t>总学时、学分：</w:t>
      </w:r>
      <w:r>
        <w:rPr>
          <w:rFonts w:hint="eastAsia" w:ascii="黑体" w:eastAsia="黑体"/>
          <w:b/>
          <w:sz w:val="24"/>
          <w:u w:val="single"/>
        </w:rPr>
        <w:t xml:space="preserve">   64学时  3学分</w:t>
      </w:r>
      <w:r>
        <w:rPr>
          <w:rFonts w:hint="eastAsia" w:ascii="黑体" w:eastAsia="黑体"/>
          <w:b/>
          <w:sz w:val="24"/>
        </w:rPr>
        <w:t xml:space="preserve">   其中实践学时：</w:t>
      </w:r>
      <w:r>
        <w:rPr>
          <w:rFonts w:hint="eastAsia" w:ascii="黑体" w:eastAsia="黑体"/>
          <w:b/>
          <w:sz w:val="24"/>
          <w:u w:val="single"/>
        </w:rPr>
        <w:t xml:space="preserve">    32  </w:t>
      </w:r>
      <w:r>
        <w:rPr>
          <w:rFonts w:hint="eastAsia" w:ascii="黑体" w:eastAsia="黑体"/>
          <w:b/>
          <w:sz w:val="24"/>
        </w:rPr>
        <w:t>学时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宋体" w:hAnsi="宋体"/>
          <w:sz w:val="24"/>
        </w:rPr>
      </w:pPr>
    </w:p>
    <w:p>
      <w:pPr>
        <w:spacing w:line="360" w:lineRule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一、课程教学目的</w:t>
      </w:r>
    </w:p>
    <w:p>
      <w:pPr>
        <w:adjustRightInd w:val="0"/>
        <w:snapToGrid w:val="0"/>
        <w:spacing w:line="360" w:lineRule="auto"/>
        <w:ind w:firstLine="42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通过课程教学，使学生理解与掌握教育技术学的研究范畴、内容、方法体系，具体掌握教育技术学的主要方法与操作程序，能够运用主要的教育技术学研究方法解决实际问题，为培养学生从事教育技术学研究奠定基础。</w:t>
      </w:r>
    </w:p>
    <w:p>
      <w:pPr>
        <w:spacing w:line="360" w:lineRule="auto"/>
        <w:rPr>
          <w:rFonts w:ascii="黑体" w:hAnsi="Times New Roman" w:eastAsia="黑体"/>
          <w:sz w:val="28"/>
          <w:szCs w:val="28"/>
        </w:rPr>
      </w:pPr>
      <w:r>
        <w:rPr>
          <w:rFonts w:hint="eastAsia" w:ascii="黑体" w:hAnsi="Times New Roman" w:eastAsia="黑体"/>
          <w:sz w:val="28"/>
          <w:szCs w:val="28"/>
        </w:rPr>
        <w:t>二、课程教学要求</w:t>
      </w:r>
    </w:p>
    <w:p>
      <w:pPr>
        <w:adjustRightInd w:val="0"/>
        <w:snapToGrid w:val="0"/>
        <w:spacing w:line="360" w:lineRule="auto"/>
        <w:ind w:firstLine="42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本课程是一门理论课程</w:t>
      </w:r>
      <w:r>
        <w:rPr>
          <w:rFonts w:ascii="楷体" w:hAnsi="楷体" w:eastAsia="楷体"/>
          <w:sz w:val="28"/>
          <w:szCs w:val="28"/>
        </w:rPr>
        <w:t>,</w:t>
      </w:r>
      <w:r>
        <w:rPr>
          <w:rFonts w:hint="eastAsia" w:ascii="楷体" w:hAnsi="楷体" w:eastAsia="楷体"/>
          <w:sz w:val="28"/>
          <w:szCs w:val="28"/>
        </w:rPr>
        <w:t>也是一门实践性较强的课程，要在理论教学的同时注意加强实践环节，使学生既能懂得教育技术学研究的理论知识，又切实提高他们教育技术学研究的实际操作能力。</w:t>
      </w:r>
    </w:p>
    <w:p>
      <w:pPr>
        <w:adjustRightInd w:val="0"/>
        <w:snapToGrid w:val="0"/>
        <w:spacing w:line="360" w:lineRule="auto"/>
        <w:ind w:firstLine="420"/>
        <w:jc w:val="left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>1</w:t>
      </w:r>
      <w:r>
        <w:rPr>
          <w:rFonts w:hint="eastAsia" w:ascii="楷体" w:hAnsi="楷体" w:eastAsia="楷体"/>
          <w:sz w:val="28"/>
          <w:szCs w:val="28"/>
        </w:rPr>
        <w:t>．</w:t>
      </w:r>
      <w:r>
        <w:rPr>
          <w:rFonts w:ascii="楷体" w:hAnsi="楷体" w:eastAsia="楷体"/>
          <w:sz w:val="28"/>
          <w:szCs w:val="28"/>
        </w:rPr>
        <w:t>以科学教育观为指导，要求学生认真学习、理解教育科研的一般原理，认真完成作业，逐步掌握教育</w:t>
      </w:r>
      <w:r>
        <w:rPr>
          <w:rFonts w:hint="eastAsia" w:ascii="楷体" w:hAnsi="楷体" w:eastAsia="楷体"/>
          <w:sz w:val="28"/>
          <w:szCs w:val="28"/>
        </w:rPr>
        <w:t>技术学研究</w:t>
      </w:r>
      <w:r>
        <w:rPr>
          <w:rFonts w:ascii="楷体" w:hAnsi="楷体" w:eastAsia="楷体"/>
          <w:sz w:val="28"/>
          <w:szCs w:val="28"/>
        </w:rPr>
        <w:t>的主要方法、操作技能</w:t>
      </w:r>
      <w:r>
        <w:rPr>
          <w:rFonts w:hint="eastAsia" w:ascii="楷体" w:hAnsi="楷体" w:eastAsia="楷体"/>
          <w:sz w:val="28"/>
          <w:szCs w:val="28"/>
        </w:rPr>
        <w:t>。</w:t>
      </w:r>
    </w:p>
    <w:p>
      <w:pPr>
        <w:adjustRightInd w:val="0"/>
        <w:snapToGrid w:val="0"/>
        <w:spacing w:line="360" w:lineRule="auto"/>
        <w:ind w:firstLine="420"/>
        <w:jc w:val="left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>2</w:t>
      </w:r>
      <w:r>
        <w:rPr>
          <w:rFonts w:hint="eastAsia" w:ascii="楷体" w:hAnsi="楷体" w:eastAsia="楷体"/>
          <w:sz w:val="28"/>
          <w:szCs w:val="28"/>
        </w:rPr>
        <w:t>．</w:t>
      </w:r>
      <w:r>
        <w:rPr>
          <w:rFonts w:ascii="楷体" w:hAnsi="楷体" w:eastAsia="楷体"/>
          <w:sz w:val="28"/>
          <w:szCs w:val="28"/>
        </w:rPr>
        <w:t>要求学生高度重视理论联系实际，</w:t>
      </w:r>
      <w:r>
        <w:rPr>
          <w:rFonts w:hint="eastAsia" w:ascii="楷体" w:hAnsi="楷体" w:eastAsia="楷体"/>
          <w:sz w:val="28"/>
          <w:szCs w:val="28"/>
        </w:rPr>
        <w:t>主动从实际学习与</w:t>
      </w:r>
      <w:r>
        <w:rPr>
          <w:rFonts w:ascii="楷体" w:hAnsi="楷体" w:eastAsia="楷体"/>
          <w:sz w:val="28"/>
          <w:szCs w:val="28"/>
        </w:rPr>
        <w:t>工作</w:t>
      </w:r>
      <w:r>
        <w:rPr>
          <w:rFonts w:hint="eastAsia" w:ascii="楷体" w:hAnsi="楷体" w:eastAsia="楷体"/>
          <w:sz w:val="28"/>
          <w:szCs w:val="28"/>
        </w:rPr>
        <w:t>中发现有价值的研究问题，恰当运用教育技术学研究方法进行实际演练</w:t>
      </w:r>
      <w:r>
        <w:rPr>
          <w:rFonts w:ascii="楷体" w:hAnsi="楷体" w:eastAsia="楷体"/>
          <w:sz w:val="28"/>
          <w:szCs w:val="28"/>
        </w:rPr>
        <w:t>，提高运用教育</w:t>
      </w:r>
      <w:r>
        <w:rPr>
          <w:rFonts w:hint="eastAsia" w:ascii="楷体" w:hAnsi="楷体" w:eastAsia="楷体"/>
          <w:sz w:val="28"/>
          <w:szCs w:val="28"/>
        </w:rPr>
        <w:t>技术学研究</w:t>
      </w:r>
      <w:r>
        <w:rPr>
          <w:rFonts w:ascii="楷体" w:hAnsi="楷体" w:eastAsia="楷体"/>
          <w:sz w:val="28"/>
          <w:szCs w:val="28"/>
        </w:rPr>
        <w:t>方法</w:t>
      </w:r>
      <w:r>
        <w:rPr>
          <w:rFonts w:hint="eastAsia" w:ascii="楷体" w:hAnsi="楷体" w:eastAsia="楷体"/>
          <w:sz w:val="28"/>
          <w:szCs w:val="28"/>
        </w:rPr>
        <w:t>解决问题</w:t>
      </w:r>
      <w:r>
        <w:rPr>
          <w:rFonts w:ascii="楷体" w:hAnsi="楷体" w:eastAsia="楷体"/>
          <w:sz w:val="28"/>
          <w:szCs w:val="28"/>
        </w:rPr>
        <w:t>的能力。</w:t>
      </w:r>
    </w:p>
    <w:p>
      <w:pPr>
        <w:adjustRightInd w:val="0"/>
        <w:snapToGrid w:val="0"/>
        <w:spacing w:line="360" w:lineRule="auto"/>
        <w:ind w:firstLine="420"/>
        <w:jc w:val="left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>3</w:t>
      </w:r>
      <w:r>
        <w:rPr>
          <w:rFonts w:hint="eastAsia" w:ascii="楷体" w:hAnsi="楷体" w:eastAsia="楷体"/>
          <w:sz w:val="28"/>
          <w:szCs w:val="28"/>
        </w:rPr>
        <w:t>．教学过程中要充分利用现代教育技术收集与分析数据。</w:t>
      </w:r>
    </w:p>
    <w:p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三、先修课程</w:t>
      </w:r>
    </w:p>
    <w:p>
      <w:pPr>
        <w:adjustRightInd w:val="0"/>
        <w:snapToGrid w:val="0"/>
        <w:spacing w:line="360" w:lineRule="auto"/>
        <w:ind w:firstLine="42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1.教育技术学导论；</w:t>
      </w:r>
    </w:p>
    <w:p>
      <w:pPr>
        <w:adjustRightInd w:val="0"/>
        <w:snapToGrid w:val="0"/>
        <w:spacing w:line="360" w:lineRule="auto"/>
        <w:ind w:firstLine="42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2.计算机基础；</w:t>
      </w:r>
    </w:p>
    <w:p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四、课程教学重、难点</w:t>
      </w:r>
    </w:p>
    <w:p>
      <w:pPr>
        <w:adjustRightInd w:val="0"/>
        <w:snapToGrid w:val="0"/>
        <w:spacing w:line="360" w:lineRule="auto"/>
        <w:ind w:firstLine="42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1.科学研究方法的特征与程序；</w:t>
      </w:r>
    </w:p>
    <w:p>
      <w:pPr>
        <w:adjustRightInd w:val="0"/>
        <w:snapToGrid w:val="0"/>
        <w:spacing w:line="360" w:lineRule="auto"/>
        <w:ind w:firstLine="42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2.课题选择的原则；</w:t>
      </w:r>
    </w:p>
    <w:p>
      <w:pPr>
        <w:adjustRightInd w:val="0"/>
        <w:snapToGrid w:val="0"/>
        <w:spacing w:line="360" w:lineRule="auto"/>
        <w:ind w:firstLine="42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3.文献的获取与利用；</w:t>
      </w:r>
    </w:p>
    <w:p>
      <w:pPr>
        <w:adjustRightInd w:val="0"/>
        <w:snapToGrid w:val="0"/>
        <w:spacing w:line="360" w:lineRule="auto"/>
        <w:ind w:firstLine="42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4.常用的教育技术研究方法的概念及操作程序，如：问卷调查法、访谈法、结构化观察法、实验研究、文献综述、内容分析法、行动研究法、实地研究法等；</w:t>
      </w:r>
    </w:p>
    <w:p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五、课程教学方法与手段</w:t>
      </w:r>
    </w:p>
    <w:p>
      <w:pPr>
        <w:adjustRightInd w:val="0"/>
        <w:snapToGrid w:val="0"/>
        <w:spacing w:line="360" w:lineRule="auto"/>
        <w:ind w:firstLine="42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本门课程理论教学部分采用课堂讲授、案例分析、小组协作等教学方式相结合，课堂教学采用多媒体教学手段。实践教学部分主要采用任务驱动式的小组协作学习方法。</w:t>
      </w:r>
    </w:p>
    <w:p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六、课程教学内容</w:t>
      </w:r>
    </w:p>
    <w:p>
      <w:pPr>
        <w:adjustRightInd w:val="0"/>
        <w:snapToGrid w:val="0"/>
        <w:spacing w:line="360" w:lineRule="auto"/>
        <w:ind w:firstLine="420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第一章 教育技术学研究方法的基本概念（2学时）</w:t>
      </w:r>
    </w:p>
    <w:p>
      <w:pPr>
        <w:spacing w:line="360" w:lineRule="auto"/>
        <w:ind w:firstLine="420"/>
        <w:rPr>
          <w:rFonts w:ascii="宋体" w:hAnsi="宋体"/>
          <w:b/>
          <w:sz w:val="24"/>
          <w:szCs w:val="20"/>
        </w:rPr>
      </w:pPr>
      <w:r>
        <w:rPr>
          <w:rFonts w:hint="eastAsia" w:ascii="宋体" w:hAnsi="宋体"/>
          <w:b/>
          <w:sz w:val="24"/>
          <w:szCs w:val="20"/>
        </w:rPr>
        <w:t>1.教学内容</w:t>
      </w:r>
    </w:p>
    <w:p>
      <w:pPr>
        <w:adjustRightInd w:val="0"/>
        <w:snapToGrid w:val="0"/>
        <w:spacing w:line="360" w:lineRule="auto"/>
        <w:ind w:firstLine="420" w:firstLineChars="200"/>
        <w:rPr>
          <w:szCs w:val="21"/>
        </w:rPr>
      </w:pPr>
      <w:r>
        <w:rPr>
          <w:rFonts w:hint="eastAsia" w:cs="宋体"/>
          <w:color w:val="000000"/>
          <w:kern w:val="0"/>
        </w:rPr>
        <w:t>教育</w:t>
      </w:r>
      <w:r>
        <w:rPr>
          <w:rFonts w:hint="eastAsia"/>
          <w:szCs w:val="21"/>
        </w:rPr>
        <w:t>技术学研究方法基本概念；研究的任务；研究方法的作用；现代技术手段在教育技术研究中的作用；量的研究与质的研究。</w:t>
      </w:r>
    </w:p>
    <w:p>
      <w:pPr>
        <w:spacing w:line="360" w:lineRule="auto"/>
        <w:ind w:firstLine="420"/>
        <w:rPr>
          <w:rFonts w:ascii="宋体" w:hAnsi="宋体"/>
          <w:b/>
          <w:sz w:val="24"/>
          <w:szCs w:val="20"/>
        </w:rPr>
      </w:pPr>
      <w:r>
        <w:rPr>
          <w:rFonts w:hint="eastAsia" w:ascii="宋体" w:hAnsi="宋体"/>
          <w:b/>
          <w:sz w:val="24"/>
          <w:szCs w:val="20"/>
        </w:rPr>
        <w:t>2.重难点提示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  <w:szCs w:val="21"/>
        </w:rPr>
        <w:t>（1）</w:t>
      </w:r>
      <w:r>
        <w:rPr>
          <w:rFonts w:hint="eastAsia" w:ascii="宋体" w:hAnsi="宋体"/>
        </w:rPr>
        <w:t>重点是介绍教育技术研究方法基本概念、层次、类型与程序；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hint="eastAsia" w:ascii="宋体" w:hAnsi="宋体"/>
        </w:rPr>
        <w:t>（2）难点是教育技术学研究程序。</w:t>
      </w:r>
    </w:p>
    <w:p>
      <w:pPr>
        <w:adjustRightInd w:val="0"/>
        <w:snapToGrid w:val="0"/>
        <w:spacing w:line="360" w:lineRule="auto"/>
        <w:ind w:firstLine="420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第二章 教育技术的研究设计（2学时）</w:t>
      </w:r>
    </w:p>
    <w:p>
      <w:pPr>
        <w:spacing w:line="360" w:lineRule="auto"/>
        <w:ind w:firstLine="420"/>
        <w:rPr>
          <w:rFonts w:ascii="宋体" w:hAnsi="宋体"/>
          <w:sz w:val="24"/>
          <w:szCs w:val="20"/>
        </w:rPr>
      </w:pPr>
      <w:r>
        <w:rPr>
          <w:rFonts w:hint="eastAsia" w:ascii="宋体" w:hAnsi="宋体"/>
          <w:sz w:val="24"/>
          <w:szCs w:val="20"/>
        </w:rPr>
        <w:t>1.教学内容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选择课题的重要意义、原则和课题的陈述；确定变量，包括自变量、因变量、干扰变量；假设的特征、作用及其陈述，主要有存在式陈述、条件式陈述、差异式陈述、函数式陈述四种；制订研究方案。</w:t>
      </w:r>
    </w:p>
    <w:p>
      <w:pPr>
        <w:spacing w:line="360" w:lineRule="auto"/>
        <w:ind w:firstLine="420"/>
        <w:rPr>
          <w:rFonts w:ascii="宋体" w:hAnsi="宋体"/>
          <w:sz w:val="24"/>
          <w:szCs w:val="20"/>
        </w:rPr>
      </w:pPr>
      <w:r>
        <w:rPr>
          <w:rFonts w:hint="eastAsia" w:ascii="宋体" w:hAnsi="宋体"/>
          <w:sz w:val="24"/>
          <w:szCs w:val="20"/>
        </w:rPr>
        <w:t>2.重难点提示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（1）重点是课题选择的原则；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（2）难点是研究变量的确定及假设的建立；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（3）研究方案的撰写既是重点也是难点；</w:t>
      </w:r>
    </w:p>
    <w:p>
      <w:pPr>
        <w:adjustRightInd w:val="0"/>
        <w:snapToGrid w:val="0"/>
        <w:spacing w:line="360" w:lineRule="auto"/>
        <w:ind w:firstLine="420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第三章 文献检索与文献综述的撰写（4学时）</w:t>
      </w:r>
    </w:p>
    <w:p>
      <w:pPr>
        <w:spacing w:line="360" w:lineRule="auto"/>
        <w:ind w:firstLine="420"/>
        <w:rPr>
          <w:rFonts w:ascii="宋体" w:hAnsi="宋体"/>
          <w:sz w:val="24"/>
          <w:szCs w:val="20"/>
        </w:rPr>
      </w:pPr>
      <w:r>
        <w:rPr>
          <w:rFonts w:hint="eastAsia" w:ascii="宋体" w:hAnsi="宋体"/>
          <w:sz w:val="24"/>
          <w:szCs w:val="20"/>
        </w:rPr>
        <w:t>1.教学内容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文献的基本概念，文献检索的基本方法，文献综述的撰写方法。</w:t>
      </w:r>
    </w:p>
    <w:p>
      <w:pPr>
        <w:spacing w:line="360" w:lineRule="auto"/>
        <w:ind w:firstLine="420"/>
        <w:rPr>
          <w:rFonts w:ascii="宋体" w:hAnsi="宋体"/>
          <w:sz w:val="24"/>
          <w:szCs w:val="20"/>
        </w:rPr>
      </w:pPr>
      <w:r>
        <w:rPr>
          <w:rFonts w:hint="eastAsia" w:ascii="宋体" w:hAnsi="宋体"/>
          <w:sz w:val="24"/>
          <w:szCs w:val="20"/>
        </w:rPr>
        <w:t>2.重难点提示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（1）重点是文献检索的方法与步骤；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（2）文献的阅读与文献综述的撰写既是重点也是难点；</w:t>
      </w:r>
    </w:p>
    <w:p>
      <w:pPr>
        <w:adjustRightInd w:val="0"/>
        <w:snapToGrid w:val="0"/>
        <w:spacing w:line="360" w:lineRule="auto"/>
        <w:ind w:firstLine="420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第四章 调查研究法（6学时）</w:t>
      </w:r>
    </w:p>
    <w:p>
      <w:pPr>
        <w:spacing w:line="360" w:lineRule="auto"/>
        <w:ind w:firstLine="420"/>
        <w:rPr>
          <w:rFonts w:ascii="宋体" w:hAnsi="宋体"/>
          <w:sz w:val="24"/>
          <w:szCs w:val="20"/>
        </w:rPr>
      </w:pPr>
      <w:r>
        <w:rPr>
          <w:rFonts w:hint="eastAsia" w:ascii="宋体" w:hAnsi="宋体"/>
          <w:sz w:val="24"/>
          <w:szCs w:val="20"/>
        </w:rPr>
        <w:t>1.教学内容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问卷与量表的设计，访谈提纲的确定与实施。</w:t>
      </w:r>
    </w:p>
    <w:p>
      <w:pPr>
        <w:spacing w:line="360" w:lineRule="auto"/>
        <w:ind w:firstLine="420"/>
        <w:rPr>
          <w:rFonts w:ascii="宋体" w:hAnsi="宋体"/>
          <w:sz w:val="24"/>
          <w:szCs w:val="20"/>
        </w:rPr>
      </w:pPr>
      <w:r>
        <w:rPr>
          <w:rFonts w:hint="eastAsia" w:ascii="宋体" w:hAnsi="宋体"/>
          <w:sz w:val="24"/>
          <w:szCs w:val="20"/>
        </w:rPr>
        <w:t>2.重难点提示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（1）问卷与量表的设计既是重点也是难点；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（2）访谈提纲的制定与实施是重点。</w:t>
      </w:r>
    </w:p>
    <w:p>
      <w:pPr>
        <w:adjustRightInd w:val="0"/>
        <w:snapToGrid w:val="0"/>
        <w:spacing w:line="360" w:lineRule="auto"/>
        <w:ind w:firstLine="420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第五章 教育技术实验研究（4学时）</w:t>
      </w:r>
    </w:p>
    <w:p>
      <w:pPr>
        <w:spacing w:line="360" w:lineRule="auto"/>
        <w:ind w:firstLine="420"/>
        <w:rPr>
          <w:rFonts w:ascii="宋体" w:hAnsi="宋体"/>
          <w:sz w:val="24"/>
          <w:szCs w:val="20"/>
        </w:rPr>
      </w:pPr>
      <w:r>
        <w:rPr>
          <w:rFonts w:hint="eastAsia" w:ascii="宋体" w:hAnsi="宋体"/>
          <w:sz w:val="24"/>
          <w:szCs w:val="20"/>
        </w:rPr>
        <w:t>1.教学内容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教育技术实验研究的特点，研究变量的类型与控制；教育技术实验设计的基本类型；实验反应变量的测量；教育技术准实验研究；教育技术实验研究典型案例。</w:t>
      </w:r>
    </w:p>
    <w:p>
      <w:pPr>
        <w:spacing w:line="360" w:lineRule="auto"/>
        <w:ind w:firstLine="420"/>
        <w:rPr>
          <w:rFonts w:ascii="宋体" w:hAnsi="宋体"/>
          <w:sz w:val="24"/>
          <w:szCs w:val="20"/>
        </w:rPr>
      </w:pPr>
      <w:r>
        <w:rPr>
          <w:rFonts w:hint="eastAsia" w:ascii="宋体" w:hAnsi="宋体"/>
          <w:sz w:val="24"/>
          <w:szCs w:val="20"/>
        </w:rPr>
        <w:t>2.重难点提示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（1）重点是教育技术实验设计的基本类型；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（2）准实验研究的特点与准实验研究的设计也是本章重点；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ascii="宋体" w:hAnsi="宋体"/>
        </w:rPr>
      </w:pPr>
      <w:r>
        <w:rPr>
          <w:rFonts w:hint="eastAsia" w:ascii="宋体" w:hAnsi="宋体"/>
        </w:rPr>
        <w:t>（3）教育技术实验变量的类型与控制。</w:t>
      </w:r>
    </w:p>
    <w:p>
      <w:pPr>
        <w:adjustRightInd w:val="0"/>
        <w:snapToGrid w:val="0"/>
        <w:spacing w:line="360" w:lineRule="auto"/>
        <w:ind w:firstLine="420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第六章 数据资料的统计分析（4学时）</w:t>
      </w:r>
    </w:p>
    <w:p>
      <w:pPr>
        <w:spacing w:line="360" w:lineRule="auto"/>
        <w:ind w:firstLine="420"/>
        <w:rPr>
          <w:rFonts w:ascii="宋体" w:hAnsi="宋体"/>
          <w:sz w:val="24"/>
          <w:szCs w:val="20"/>
        </w:rPr>
      </w:pPr>
      <w:r>
        <w:rPr>
          <w:rFonts w:hint="eastAsia" w:ascii="宋体" w:hAnsi="宋体"/>
          <w:sz w:val="24"/>
          <w:szCs w:val="20"/>
        </w:rPr>
        <w:t>1.教学内容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教育技术研究数据的统计描述；教育技术研究数据的统计检验；spss的应用。</w:t>
      </w:r>
    </w:p>
    <w:p>
      <w:pPr>
        <w:spacing w:line="360" w:lineRule="auto"/>
        <w:ind w:firstLine="420"/>
        <w:rPr>
          <w:rFonts w:ascii="宋体" w:hAnsi="宋体"/>
          <w:sz w:val="24"/>
          <w:szCs w:val="20"/>
        </w:rPr>
      </w:pPr>
      <w:r>
        <w:rPr>
          <w:rFonts w:hint="eastAsia" w:ascii="宋体" w:hAnsi="宋体"/>
          <w:sz w:val="24"/>
          <w:szCs w:val="20"/>
        </w:rPr>
        <w:t>2.重难点提示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（1）重点是教育技术数据的统计描述在教育技术研究中的应用；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ascii="宋体" w:hAnsi="宋体"/>
        </w:rPr>
      </w:pPr>
      <w:r>
        <w:rPr>
          <w:rFonts w:hint="eastAsia" w:ascii="宋体" w:hAnsi="宋体"/>
        </w:rPr>
        <w:t>（2）难点是研究数据的统计检验，主要是差异度检验原理及小样本平均数差异度检验；</w:t>
      </w:r>
    </w:p>
    <w:p>
      <w:pPr>
        <w:adjustRightInd w:val="0"/>
        <w:snapToGrid w:val="0"/>
        <w:spacing w:line="360" w:lineRule="auto"/>
        <w:ind w:firstLine="420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第七章 内容分析（2学时）</w:t>
      </w:r>
    </w:p>
    <w:p>
      <w:pPr>
        <w:spacing w:line="360" w:lineRule="auto"/>
        <w:ind w:firstLine="420"/>
        <w:rPr>
          <w:rFonts w:ascii="宋体" w:hAnsi="宋体"/>
          <w:sz w:val="24"/>
          <w:szCs w:val="20"/>
        </w:rPr>
      </w:pPr>
      <w:r>
        <w:rPr>
          <w:rFonts w:hint="eastAsia" w:ascii="宋体" w:hAnsi="宋体"/>
          <w:sz w:val="24"/>
          <w:szCs w:val="20"/>
        </w:rPr>
        <w:t>1.教学内容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内容分析法的基本特征以及与文献分析法的异同；内容分析的步骤；内容分析的应用模式：特征分析模式、发展分析模式、比较分析模式。</w:t>
      </w:r>
    </w:p>
    <w:p>
      <w:pPr>
        <w:spacing w:line="360" w:lineRule="auto"/>
        <w:ind w:firstLine="420"/>
        <w:rPr>
          <w:rFonts w:ascii="宋体" w:hAnsi="宋体"/>
          <w:sz w:val="24"/>
          <w:szCs w:val="20"/>
        </w:rPr>
      </w:pPr>
      <w:r>
        <w:rPr>
          <w:rFonts w:hint="eastAsia" w:ascii="宋体" w:hAnsi="宋体"/>
          <w:sz w:val="24"/>
          <w:szCs w:val="20"/>
        </w:rPr>
        <w:t>2.重难点提示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（1）重点是内容分析的步骤；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ascii="宋体" w:hAnsi="宋体"/>
        </w:rPr>
      </w:pPr>
      <w:r>
        <w:rPr>
          <w:rFonts w:hint="eastAsia" w:ascii="宋体" w:hAnsi="宋体"/>
        </w:rPr>
        <w:t>（2）难点是分析类目表的设定。</w:t>
      </w:r>
    </w:p>
    <w:p>
      <w:pPr>
        <w:adjustRightInd w:val="0"/>
        <w:snapToGrid w:val="0"/>
        <w:spacing w:line="360" w:lineRule="auto"/>
        <w:ind w:firstLine="420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第八章 行动研究（4学时）</w:t>
      </w:r>
    </w:p>
    <w:p>
      <w:pPr>
        <w:spacing w:line="360" w:lineRule="auto"/>
        <w:ind w:firstLine="420"/>
        <w:rPr>
          <w:rFonts w:ascii="宋体" w:hAnsi="宋体"/>
          <w:sz w:val="24"/>
          <w:szCs w:val="20"/>
        </w:rPr>
      </w:pPr>
      <w:r>
        <w:rPr>
          <w:rFonts w:hint="eastAsia" w:ascii="宋体" w:hAnsi="宋体"/>
          <w:sz w:val="24"/>
          <w:szCs w:val="20"/>
        </w:rPr>
        <w:t>1.教学内容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行动研究的基本概念，行动研究的特点，行动研究与实验研究的比较，行动研究的模式，行动研究的基本环节，行动研究的操作程序。</w:t>
      </w:r>
    </w:p>
    <w:p>
      <w:pPr>
        <w:spacing w:line="360" w:lineRule="auto"/>
        <w:ind w:firstLine="420"/>
        <w:rPr>
          <w:rFonts w:ascii="宋体" w:hAnsi="宋体"/>
          <w:sz w:val="24"/>
          <w:szCs w:val="20"/>
        </w:rPr>
      </w:pPr>
      <w:r>
        <w:rPr>
          <w:rFonts w:hint="eastAsia" w:ascii="宋体" w:hAnsi="宋体"/>
          <w:sz w:val="24"/>
          <w:szCs w:val="20"/>
        </w:rPr>
        <w:t>2.重难点提示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（1）重点是行动研究的模式、基本环节及操作程序；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（2）难点是设计行动研究方案。</w:t>
      </w:r>
    </w:p>
    <w:p>
      <w:pPr>
        <w:adjustRightInd w:val="0"/>
        <w:snapToGrid w:val="0"/>
        <w:spacing w:line="360" w:lineRule="auto"/>
        <w:ind w:firstLine="420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第九章 质的研究（4学时）</w:t>
      </w:r>
    </w:p>
    <w:p>
      <w:pPr>
        <w:spacing w:line="360" w:lineRule="auto"/>
        <w:ind w:firstLine="420"/>
        <w:rPr>
          <w:rFonts w:ascii="宋体" w:hAnsi="宋体"/>
          <w:sz w:val="24"/>
          <w:szCs w:val="20"/>
        </w:rPr>
      </w:pPr>
      <w:r>
        <w:rPr>
          <w:rFonts w:hint="eastAsia" w:ascii="宋体" w:hAnsi="宋体"/>
          <w:sz w:val="24"/>
          <w:szCs w:val="20"/>
        </w:rPr>
        <w:t>1.教学内容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质的研究的基本概念，质的研究的特点，质的研究资料的收集与分析；质的研究报告的撰写。</w:t>
      </w:r>
    </w:p>
    <w:p>
      <w:pPr>
        <w:spacing w:line="360" w:lineRule="auto"/>
        <w:ind w:firstLine="420"/>
        <w:rPr>
          <w:rFonts w:ascii="宋体" w:hAnsi="宋体"/>
          <w:sz w:val="24"/>
          <w:szCs w:val="20"/>
        </w:rPr>
      </w:pPr>
      <w:r>
        <w:rPr>
          <w:rFonts w:hint="eastAsia" w:ascii="宋体" w:hAnsi="宋体"/>
          <w:sz w:val="24"/>
          <w:szCs w:val="20"/>
        </w:rPr>
        <w:t>2.重难点提示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（1）重点是质的研究的概念与特征及操作程序；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ascii="宋体" w:hAnsi="宋体"/>
        </w:rPr>
      </w:pPr>
      <w:r>
        <w:rPr>
          <w:rFonts w:hint="eastAsia" w:ascii="宋体" w:hAnsi="宋体"/>
        </w:rPr>
        <w:t>（2）难点是质的研究资料的收集与分析及质的研究报告的撰写。</w:t>
      </w:r>
    </w:p>
    <w:p>
      <w:pPr>
        <w:adjustRightInd w:val="0"/>
        <w:snapToGrid w:val="0"/>
        <w:spacing w:line="360" w:lineRule="auto"/>
        <w:ind w:firstLine="420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第十章  研究论文的撰写 （2学时）</w:t>
      </w:r>
    </w:p>
    <w:p>
      <w:pPr>
        <w:spacing w:line="360" w:lineRule="auto"/>
        <w:ind w:firstLine="420"/>
        <w:rPr>
          <w:rFonts w:ascii="宋体" w:hAnsi="宋体"/>
          <w:sz w:val="24"/>
          <w:szCs w:val="20"/>
        </w:rPr>
      </w:pPr>
      <w:r>
        <w:rPr>
          <w:rFonts w:hint="eastAsia" w:ascii="宋体" w:hAnsi="宋体"/>
          <w:sz w:val="24"/>
          <w:szCs w:val="20"/>
        </w:rPr>
        <w:t>1.教学内容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研究论文的类型和结构，包括撰写研究论文的意义的说明，研究论文的类型和结构的介绍；研究论文的撰写，包括写作前的准备工作，研究论文的初稿，研究论文的修改和定稿。</w:t>
      </w:r>
    </w:p>
    <w:p>
      <w:pPr>
        <w:spacing w:line="360" w:lineRule="auto"/>
        <w:ind w:firstLine="420"/>
        <w:rPr>
          <w:rFonts w:ascii="宋体" w:hAnsi="宋体"/>
          <w:sz w:val="24"/>
          <w:szCs w:val="20"/>
        </w:rPr>
      </w:pPr>
      <w:r>
        <w:rPr>
          <w:rFonts w:hint="eastAsia" w:ascii="宋体" w:hAnsi="宋体"/>
          <w:sz w:val="24"/>
          <w:szCs w:val="20"/>
        </w:rPr>
        <w:t>2.重难点提示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（1）重点是研究论文的结构；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（2）研究论文的撰写是重点也是难点。</w:t>
      </w:r>
    </w:p>
    <w:p>
      <w:pPr>
        <w:spacing w:line="360" w:lineRule="auto"/>
        <w:rPr>
          <w:rFonts w:ascii="黑体" w:eastAsia="黑体"/>
          <w:color w:val="FF0000"/>
          <w:szCs w:val="21"/>
        </w:rPr>
      </w:pPr>
      <w:r>
        <w:rPr>
          <w:rFonts w:hint="eastAsia" w:ascii="黑体" w:eastAsia="黑体"/>
          <w:sz w:val="28"/>
          <w:szCs w:val="28"/>
        </w:rPr>
        <w:t>七、实践教学内容</w:t>
      </w:r>
    </w:p>
    <w:p>
      <w:pPr>
        <w:adjustRightInd w:val="0"/>
        <w:snapToGrid w:val="0"/>
        <w:spacing w:line="360" w:lineRule="auto"/>
        <w:ind w:firstLine="420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实践项目（一 ）文献检索（4学时）：</w:t>
      </w:r>
    </w:p>
    <w:p>
      <w:pPr>
        <w:spacing w:line="360" w:lineRule="auto"/>
        <w:ind w:left="422" w:hanging="422" w:hangingChars="200"/>
      </w:pPr>
      <w:r>
        <w:rPr>
          <w:rFonts w:hint="eastAsia"/>
          <w:b/>
          <w:bCs/>
        </w:rPr>
        <w:t xml:space="preserve">实践目的  </w:t>
      </w:r>
      <w:r>
        <w:rPr>
          <w:rFonts w:hint="eastAsia"/>
          <w:bCs/>
        </w:rPr>
        <w:t>能够</w:t>
      </w:r>
      <w:r>
        <w:rPr>
          <w:rFonts w:hint="eastAsia"/>
          <w:bCs/>
          <w:szCs w:val="21"/>
        </w:rPr>
        <w:t>利用数字图书馆和互联网络检索教育技术学专业文献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 xml:space="preserve">实践内容  </w:t>
      </w:r>
    </w:p>
    <w:p>
      <w:pPr>
        <w:numPr>
          <w:ilvl w:val="0"/>
          <w:numId w:val="1"/>
        </w:numPr>
        <w:spacing w:line="360" w:lineRule="auto"/>
        <w:ind w:firstLine="525" w:firstLineChars="250"/>
      </w:pPr>
      <w:r>
        <w:rPr>
          <w:rFonts w:hint="eastAsia"/>
        </w:rPr>
        <w:t>分析研究课题，明确检索要求；</w:t>
      </w:r>
    </w:p>
    <w:p>
      <w:pPr>
        <w:numPr>
          <w:ilvl w:val="0"/>
          <w:numId w:val="1"/>
        </w:numPr>
        <w:spacing w:line="360" w:lineRule="auto"/>
        <w:ind w:firstLine="525" w:firstLineChars="250"/>
      </w:pPr>
      <w:r>
        <w:rPr>
          <w:rFonts w:hint="eastAsia"/>
        </w:rPr>
        <w:t>选择检索工具与手段；</w:t>
      </w:r>
    </w:p>
    <w:p>
      <w:pPr>
        <w:numPr>
          <w:ilvl w:val="0"/>
          <w:numId w:val="1"/>
        </w:numPr>
        <w:spacing w:line="360" w:lineRule="auto"/>
        <w:ind w:firstLine="525" w:firstLineChars="250"/>
      </w:pPr>
      <w:r>
        <w:rPr>
          <w:rFonts w:hint="eastAsia"/>
        </w:rPr>
        <w:t>确定检索方式与检索主题词；</w:t>
      </w:r>
    </w:p>
    <w:p>
      <w:pPr>
        <w:numPr>
          <w:ilvl w:val="0"/>
          <w:numId w:val="1"/>
        </w:numPr>
        <w:spacing w:line="360" w:lineRule="auto"/>
        <w:ind w:firstLine="525" w:firstLineChars="250"/>
      </w:pPr>
      <w:r>
        <w:rPr>
          <w:rFonts w:hint="eastAsia"/>
        </w:rPr>
        <w:t>利用数字图书馆CNK检索期刊论文、博硕士学位论文、报纸、会议论文等文献信息。</w:t>
      </w:r>
    </w:p>
    <w:p>
      <w:pPr>
        <w:numPr>
          <w:ilvl w:val="0"/>
          <w:numId w:val="1"/>
        </w:numPr>
        <w:spacing w:line="360" w:lineRule="auto"/>
        <w:ind w:firstLine="525" w:firstLineChars="250"/>
      </w:pPr>
      <w:r>
        <w:rPr>
          <w:rFonts w:hint="eastAsia"/>
        </w:rPr>
        <w:t>利用ERIC教育学全文数据库、SpringerLink电子期刊数据库、Elsevier Science SciencDiect数据库等检索英文文献。</w:t>
      </w:r>
    </w:p>
    <w:p>
      <w:pPr>
        <w:numPr>
          <w:ilvl w:val="0"/>
          <w:numId w:val="1"/>
        </w:numPr>
        <w:spacing w:line="360" w:lineRule="auto"/>
        <w:ind w:firstLine="525" w:firstLineChars="250"/>
      </w:pPr>
      <w:r>
        <w:rPr>
          <w:rFonts w:hint="eastAsia"/>
        </w:rPr>
        <w:t>对检索结果进行分析，做好记录。</w:t>
      </w:r>
    </w:p>
    <w:p>
      <w:pPr>
        <w:numPr>
          <w:ilvl w:val="0"/>
          <w:numId w:val="1"/>
        </w:numPr>
        <w:spacing w:line="360" w:lineRule="auto"/>
        <w:ind w:firstLine="525" w:firstLineChars="250"/>
      </w:pPr>
      <w:r>
        <w:rPr>
          <w:rFonts w:hint="eastAsia"/>
        </w:rPr>
        <w:t>获取原始文献。</w:t>
      </w:r>
    </w:p>
    <w:p>
      <w:pPr>
        <w:adjustRightInd w:val="0"/>
        <w:snapToGrid w:val="0"/>
        <w:spacing w:line="360" w:lineRule="auto"/>
        <w:ind w:firstLine="420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实践项目（二 ）文献阅读（4学时）</w:t>
      </w:r>
    </w:p>
    <w:p>
      <w:pPr>
        <w:spacing w:line="360" w:lineRule="auto"/>
        <w:ind w:left="422" w:hanging="422" w:hangingChars="200"/>
      </w:pPr>
      <w:r>
        <w:rPr>
          <w:rFonts w:hint="eastAsia"/>
          <w:b/>
          <w:bCs/>
        </w:rPr>
        <w:t xml:space="preserve">实践目的  </w:t>
      </w:r>
      <w:r>
        <w:rPr>
          <w:rFonts w:hint="eastAsia"/>
          <w:bCs/>
        </w:rPr>
        <w:t>能够批判性阅读</w:t>
      </w:r>
      <w:r>
        <w:rPr>
          <w:rFonts w:hint="eastAsia"/>
          <w:bCs/>
          <w:szCs w:val="21"/>
        </w:rPr>
        <w:t>教育技术学专业文献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 xml:space="preserve">实践内容  </w:t>
      </w:r>
    </w:p>
    <w:p>
      <w:pPr>
        <w:spacing w:line="360" w:lineRule="auto"/>
        <w:ind w:firstLine="525" w:firstLineChars="250"/>
      </w:pPr>
      <w:r>
        <w:rPr>
          <w:rFonts w:hint="eastAsia"/>
        </w:rPr>
        <w:t>1.精读10篇左右经典文献。</w:t>
      </w:r>
    </w:p>
    <w:p>
      <w:pPr>
        <w:spacing w:line="360" w:lineRule="auto"/>
        <w:ind w:firstLine="525" w:firstLineChars="250"/>
        <w:rPr>
          <w:bCs/>
          <w:szCs w:val="21"/>
        </w:rPr>
      </w:pPr>
      <w:r>
        <w:rPr>
          <w:rFonts w:hint="eastAsia"/>
        </w:rPr>
        <w:t>2.</w:t>
      </w:r>
      <w:r>
        <w:rPr>
          <w:rFonts w:hint="eastAsia"/>
          <w:bCs/>
          <w:szCs w:val="21"/>
        </w:rPr>
        <w:t>泛读50篇相关文献，达到对某一专业选题的熟悉与了解。</w:t>
      </w:r>
    </w:p>
    <w:p>
      <w:pPr>
        <w:spacing w:line="360" w:lineRule="auto"/>
        <w:ind w:firstLine="525" w:firstLineChars="250"/>
        <w:rPr>
          <w:bCs/>
          <w:szCs w:val="21"/>
        </w:rPr>
      </w:pPr>
      <w:r>
        <w:rPr>
          <w:rFonts w:hint="eastAsia"/>
          <w:bCs/>
          <w:szCs w:val="21"/>
        </w:rPr>
        <w:t>3.运用批判性阅读方法进行文献阅读与梳理。</w:t>
      </w:r>
    </w:p>
    <w:p>
      <w:pPr>
        <w:adjustRightInd w:val="0"/>
        <w:snapToGrid w:val="0"/>
        <w:spacing w:line="360" w:lineRule="auto"/>
        <w:ind w:firstLine="420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实践项目（三）撰写文献综述（4学时）</w:t>
      </w:r>
    </w:p>
    <w:p>
      <w:pPr>
        <w:spacing w:line="360" w:lineRule="auto"/>
        <w:ind w:left="422" w:hanging="422" w:hangingChars="200"/>
      </w:pPr>
      <w:r>
        <w:rPr>
          <w:rFonts w:hint="eastAsia"/>
          <w:b/>
          <w:bCs/>
        </w:rPr>
        <w:t xml:space="preserve">实践目的  </w:t>
      </w:r>
      <w:r>
        <w:rPr>
          <w:rFonts w:hint="eastAsia"/>
          <w:bCs/>
        </w:rPr>
        <w:t>能够对所阅读文献进行综合阐述与评价。</w:t>
      </w:r>
    </w:p>
    <w:p>
      <w:pPr>
        <w:spacing w:line="360" w:lineRule="auto"/>
        <w:rPr>
          <w:szCs w:val="44"/>
        </w:rPr>
      </w:pPr>
      <w:r>
        <w:rPr>
          <w:rFonts w:hint="eastAsia"/>
          <w:b/>
          <w:bCs/>
        </w:rPr>
        <w:t xml:space="preserve">实践内容  </w:t>
      </w:r>
      <w:r>
        <w:rPr>
          <w:rFonts w:hint="eastAsia"/>
        </w:rPr>
        <w:t>对精读与泛读文献进行梳理，按照文献综述的要求撰写一篇1000字以内的研究综述。</w:t>
      </w:r>
    </w:p>
    <w:p>
      <w:pPr>
        <w:adjustRightInd w:val="0"/>
        <w:snapToGrid w:val="0"/>
        <w:spacing w:line="360" w:lineRule="auto"/>
        <w:ind w:firstLine="420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实践项目（四）问卷的设计与实施（6学时）</w:t>
      </w:r>
    </w:p>
    <w:p>
      <w:pPr>
        <w:spacing w:line="360" w:lineRule="auto"/>
      </w:pPr>
      <w:r>
        <w:rPr>
          <w:rFonts w:hint="eastAsia"/>
          <w:b/>
          <w:bCs/>
        </w:rPr>
        <w:t xml:space="preserve">实践目的 </w:t>
      </w:r>
      <w:r>
        <w:rPr>
          <w:rFonts w:hint="eastAsia"/>
        </w:rPr>
        <w:t>熟知问卷的结构及设计原则，并能够合理的设计专业调查问卷。</w:t>
      </w:r>
    </w:p>
    <w:p>
      <w:pPr>
        <w:spacing w:line="360" w:lineRule="auto"/>
      </w:pPr>
      <w:r>
        <w:rPr>
          <w:rFonts w:hint="eastAsia"/>
          <w:b/>
          <w:bCs/>
        </w:rPr>
        <w:t xml:space="preserve">实践内容 </w:t>
      </w:r>
      <w:r>
        <w:rPr>
          <w:rFonts w:hint="eastAsia"/>
          <w:bCs/>
        </w:rPr>
        <w:t>选择一个问卷调查的主题，并根据问卷设计的原则，</w:t>
      </w:r>
      <w:r>
        <w:rPr>
          <w:rFonts w:hint="eastAsia"/>
        </w:rPr>
        <w:t>设计一份结构合理、表达清晰的调查问卷，实施并分析结果。</w:t>
      </w:r>
    </w:p>
    <w:p>
      <w:pPr>
        <w:adjustRightInd w:val="0"/>
        <w:snapToGrid w:val="0"/>
        <w:spacing w:line="360" w:lineRule="auto"/>
        <w:ind w:firstLine="420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实践项目（五）访谈（4学时）</w:t>
      </w:r>
    </w:p>
    <w:p>
      <w:pPr>
        <w:spacing w:line="360" w:lineRule="auto"/>
      </w:pPr>
      <w:r>
        <w:rPr>
          <w:rFonts w:hint="eastAsia"/>
          <w:b/>
          <w:bCs/>
        </w:rPr>
        <w:t xml:space="preserve">实践目的 </w:t>
      </w:r>
      <w:r>
        <w:rPr>
          <w:rFonts w:hint="eastAsia"/>
        </w:rPr>
        <w:t>熟知访谈提纲设计的原则，并能够合理的设计专业访谈提纲并实施访谈。</w:t>
      </w:r>
    </w:p>
    <w:p>
      <w:pPr>
        <w:spacing w:line="360" w:lineRule="auto"/>
      </w:pPr>
      <w:r>
        <w:rPr>
          <w:rFonts w:hint="eastAsia"/>
          <w:b/>
          <w:bCs/>
        </w:rPr>
        <w:t xml:space="preserve">实践内容 </w:t>
      </w:r>
      <w:r>
        <w:rPr>
          <w:rFonts w:hint="eastAsia"/>
          <w:bCs/>
        </w:rPr>
        <w:t>选择一个访谈的主题，确定访谈对象，并根据访谈的原则，合理</w:t>
      </w:r>
      <w:r>
        <w:rPr>
          <w:rFonts w:hint="eastAsia"/>
        </w:rPr>
        <w:t>设计一份访谈提纲，实施访谈，进行分析与整理。</w:t>
      </w:r>
    </w:p>
    <w:p>
      <w:pPr>
        <w:spacing w:line="360" w:lineRule="auto"/>
        <w:ind w:firstLine="482" w:firstLineChars="200"/>
        <w:jc w:val="center"/>
        <w:rPr>
          <w:rFonts w:ascii="宋体" w:hAnsi="宋体"/>
          <w:b/>
          <w:sz w:val="24"/>
        </w:rPr>
      </w:pPr>
    </w:p>
    <w:p>
      <w:pPr>
        <w:adjustRightInd w:val="0"/>
        <w:snapToGrid w:val="0"/>
        <w:spacing w:line="360" w:lineRule="auto"/>
        <w:ind w:firstLine="420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实践项目（六 </w:t>
      </w:r>
      <w:r>
        <w:rPr>
          <w:rFonts w:ascii="黑体" w:hAnsi="黑体" w:eastAsia="黑体"/>
          <w:sz w:val="28"/>
          <w:szCs w:val="28"/>
        </w:rPr>
        <w:t>）</w:t>
      </w:r>
      <w:r>
        <w:rPr>
          <w:rFonts w:hint="eastAsia" w:ascii="黑体" w:hAnsi="黑体" w:eastAsia="黑体"/>
          <w:sz w:val="28"/>
          <w:szCs w:val="28"/>
        </w:rPr>
        <w:t>教育技术实验研究方案的设计（2学时）</w:t>
      </w:r>
    </w:p>
    <w:p>
      <w:pPr>
        <w:spacing w:line="360" w:lineRule="auto"/>
      </w:pPr>
      <w:r>
        <w:rPr>
          <w:rFonts w:hint="eastAsia"/>
          <w:b/>
          <w:bCs/>
        </w:rPr>
        <w:t xml:space="preserve">实践目的 </w:t>
      </w:r>
      <w:r>
        <w:rPr>
          <w:rFonts w:hint="eastAsia"/>
          <w:bCs/>
        </w:rPr>
        <w:t>理解与掌握实验研究或准实验研究的操作程序</w:t>
      </w:r>
    </w:p>
    <w:p>
      <w:pPr>
        <w:spacing w:line="360" w:lineRule="auto"/>
      </w:pPr>
      <w:r>
        <w:rPr>
          <w:rFonts w:hint="eastAsia"/>
          <w:b/>
          <w:bCs/>
        </w:rPr>
        <w:t xml:space="preserve">实践内容 </w:t>
      </w:r>
      <w:r>
        <w:rPr>
          <w:rFonts w:hint="eastAsia"/>
        </w:rPr>
        <w:t>依据准实验法或实验研究法的特点，选择适合进行准实验研究法或实验研究法的问题，设计一份实验研究方案。</w:t>
      </w:r>
    </w:p>
    <w:p>
      <w:pPr>
        <w:spacing w:line="360" w:lineRule="auto"/>
        <w:ind w:firstLine="482" w:firstLineChars="200"/>
        <w:jc w:val="center"/>
        <w:rPr>
          <w:rFonts w:ascii="宋体" w:hAnsi="宋体"/>
          <w:b/>
          <w:sz w:val="24"/>
        </w:rPr>
      </w:pPr>
    </w:p>
    <w:p>
      <w:pPr>
        <w:adjustRightInd w:val="0"/>
        <w:snapToGrid w:val="0"/>
        <w:spacing w:line="360" w:lineRule="auto"/>
        <w:ind w:firstLine="420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实践项目（七 ）行动研究方案设计与实施（4）</w:t>
      </w:r>
    </w:p>
    <w:p>
      <w:pPr>
        <w:spacing w:line="360" w:lineRule="auto"/>
      </w:pPr>
      <w:r>
        <w:rPr>
          <w:rFonts w:hint="eastAsia"/>
          <w:b/>
          <w:bCs/>
        </w:rPr>
        <w:t xml:space="preserve">实践目的 </w:t>
      </w:r>
      <w:r>
        <w:rPr>
          <w:rFonts w:hint="eastAsia"/>
        </w:rPr>
        <w:t>熟知行动研究法实施的原则，并能够设计一份可实施的动研究方案。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/>
          <w:b/>
          <w:bCs/>
        </w:rPr>
        <w:t xml:space="preserve">实践内容 </w:t>
      </w:r>
      <w:r>
        <w:rPr>
          <w:rFonts w:hint="eastAsia"/>
          <w:bCs/>
        </w:rPr>
        <w:t>选择一个适宜用行动研究法的研究主题，并根据行动研究法的操作程序，</w:t>
      </w:r>
      <w:r>
        <w:rPr>
          <w:rFonts w:hint="eastAsia"/>
        </w:rPr>
        <w:t>设计一份</w:t>
      </w:r>
      <w:r>
        <w:rPr>
          <w:rFonts w:hint="eastAsia"/>
          <w:bCs/>
        </w:rPr>
        <w:t>合理的</w:t>
      </w:r>
      <w:r>
        <w:rPr>
          <w:rFonts w:hint="eastAsia"/>
        </w:rPr>
        <w:t>行动研究方案，实际实施行动研究方案，进行初步观察、反思与修改完善。</w:t>
      </w:r>
    </w:p>
    <w:p>
      <w:pPr>
        <w:spacing w:line="360" w:lineRule="auto"/>
      </w:pPr>
    </w:p>
    <w:p>
      <w:pPr>
        <w:adjustRightInd w:val="0"/>
        <w:snapToGrid w:val="0"/>
        <w:spacing w:line="360" w:lineRule="auto"/>
        <w:ind w:firstLine="420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实践项目（八）研究数据的初步分析（2）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/>
          <w:b/>
          <w:bCs/>
          <w:szCs w:val="21"/>
        </w:rPr>
        <w:t xml:space="preserve">实践目的  </w:t>
      </w:r>
      <w:r>
        <w:rPr>
          <w:rFonts w:hint="eastAsia"/>
          <w:bCs/>
        </w:rPr>
        <w:t>熟悉spss软件中统计描述基本命令与操作</w:t>
      </w:r>
      <w:r>
        <w:rPr>
          <w:rFonts w:hint="eastAsia" w:ascii="宋体" w:hAnsi="宋体"/>
          <w:szCs w:val="21"/>
        </w:rPr>
        <w:t>。</w:t>
      </w:r>
    </w:p>
    <w:p>
      <w:pPr>
        <w:spacing w:line="360" w:lineRule="auto"/>
        <w:rPr>
          <w:bCs/>
        </w:rPr>
      </w:pPr>
      <w:r>
        <w:rPr>
          <w:rFonts w:hint="eastAsia"/>
          <w:b/>
          <w:bCs/>
          <w:szCs w:val="21"/>
        </w:rPr>
        <w:t>实践内容  1.</w:t>
      </w:r>
      <w:r>
        <w:rPr>
          <w:rFonts w:hint="eastAsia"/>
          <w:bCs/>
        </w:rPr>
        <w:t>利用spss进行平均数、标准差、次数分布等统计描述；</w:t>
      </w:r>
    </w:p>
    <w:p>
      <w:pPr>
        <w:spacing w:line="360" w:lineRule="auto"/>
        <w:ind w:firstLine="1050" w:firstLineChars="500"/>
        <w:rPr>
          <w:bCs/>
        </w:rPr>
      </w:pPr>
      <w:r>
        <w:rPr>
          <w:rFonts w:hint="eastAsia"/>
          <w:bCs/>
        </w:rPr>
        <w:t>2.阐释数据初步分析的结果。</w:t>
      </w:r>
    </w:p>
    <w:p>
      <w:pPr>
        <w:spacing w:line="360" w:lineRule="auto"/>
        <w:ind w:firstLine="482" w:firstLineChars="200"/>
        <w:jc w:val="center"/>
        <w:rPr>
          <w:rFonts w:ascii="宋体" w:hAnsi="宋体"/>
          <w:b/>
          <w:sz w:val="24"/>
        </w:rPr>
      </w:pPr>
    </w:p>
    <w:p>
      <w:pPr>
        <w:adjustRightInd w:val="0"/>
        <w:snapToGrid w:val="0"/>
        <w:spacing w:line="360" w:lineRule="auto"/>
        <w:ind w:firstLine="420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实践项目（九）  研究数据的高级统计（2）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/>
          <w:b/>
          <w:bCs/>
          <w:szCs w:val="21"/>
        </w:rPr>
        <w:t xml:space="preserve">实践目的  </w:t>
      </w:r>
      <w:r>
        <w:rPr>
          <w:rFonts w:hint="eastAsia"/>
          <w:bCs/>
        </w:rPr>
        <w:t>熟悉spss软件中统计检验的基本命令与操作</w:t>
      </w:r>
      <w:r>
        <w:rPr>
          <w:rFonts w:hint="eastAsia" w:ascii="宋体" w:hAnsi="宋体"/>
          <w:szCs w:val="21"/>
        </w:rPr>
        <w:t>。</w:t>
      </w:r>
    </w:p>
    <w:p>
      <w:pPr>
        <w:spacing w:line="360" w:lineRule="auto"/>
        <w:rPr>
          <w:szCs w:val="21"/>
        </w:rPr>
      </w:pPr>
      <w:r>
        <w:rPr>
          <w:rFonts w:hint="eastAsia"/>
          <w:b/>
          <w:bCs/>
          <w:szCs w:val="21"/>
        </w:rPr>
        <w:t xml:space="preserve">实践内容 </w:t>
      </w:r>
      <w:r>
        <w:rPr>
          <w:rFonts w:hint="eastAsia"/>
          <w:szCs w:val="21"/>
        </w:rPr>
        <w:t xml:space="preserve"> 1.对给定的数据利用spss进行t检验；</w:t>
      </w:r>
    </w:p>
    <w:p>
      <w:pPr>
        <w:spacing w:line="360" w:lineRule="auto"/>
        <w:ind w:firstLine="1050" w:firstLineChars="500"/>
        <w:rPr>
          <w:szCs w:val="21"/>
        </w:rPr>
      </w:pPr>
      <w:r>
        <w:rPr>
          <w:rFonts w:hint="eastAsia"/>
          <w:szCs w:val="21"/>
        </w:rPr>
        <w:t>2.对spss运行结果进行阐释说明。</w:t>
      </w:r>
    </w:p>
    <w:p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八、学时分配</w:t>
      </w:r>
    </w:p>
    <w:tbl>
      <w:tblPr>
        <w:tblStyle w:val="3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3010"/>
        <w:gridCol w:w="252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8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章目</w:t>
            </w:r>
          </w:p>
        </w:tc>
        <w:tc>
          <w:tcPr>
            <w:tcW w:w="301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教学内容</w:t>
            </w:r>
          </w:p>
        </w:tc>
        <w:tc>
          <w:tcPr>
            <w:tcW w:w="468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78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010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理论教学学时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实践教学学时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教育技术学研究方法概述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教育技术的研究设计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87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文献检索与文献综述撰写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87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调查研究法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教育技术实验研究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六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数据资料的统计分析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七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内容分析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八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行动研究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九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质的研究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十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研究论文的撰写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7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总计</w:t>
            </w:r>
          </w:p>
        </w:tc>
        <w:tc>
          <w:tcPr>
            <w:tcW w:w="3010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ind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64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ind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32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ind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32</w:t>
            </w:r>
          </w:p>
        </w:tc>
      </w:tr>
    </w:tbl>
    <w:p>
      <w:pPr>
        <w:widowControl/>
        <w:adjustRightInd w:val="0"/>
        <w:snapToGrid w:val="0"/>
        <w:spacing w:line="360" w:lineRule="auto"/>
        <w:ind w:firstLine="602" w:firstLineChars="200"/>
        <w:jc w:val="left"/>
        <w:rPr>
          <w:rFonts w:ascii="宋体" w:hAnsi="宋体" w:cs="宋体"/>
          <w:b/>
          <w:color w:val="FF0000"/>
          <w:kern w:val="0"/>
          <w:sz w:val="30"/>
          <w:szCs w:val="30"/>
        </w:rPr>
      </w:pPr>
    </w:p>
    <w:p>
      <w:pPr>
        <w:adjustRightInd w:val="0"/>
        <w:snapToGrid w:val="0"/>
        <w:spacing w:line="360" w:lineRule="auto"/>
        <w:ind w:left="-2" w:leftChars="-1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九、课程考核方式</w:t>
      </w:r>
    </w:p>
    <w:p>
      <w:pPr>
        <w:spacing w:line="360" w:lineRule="auto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1.考核方式：笔试；闭卷</w:t>
      </w:r>
    </w:p>
    <w:p>
      <w:pPr>
        <w:spacing w:line="360" w:lineRule="auto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2.成绩构成：平时作业与期终考试成绩相结合</w:t>
      </w:r>
    </w:p>
    <w:p>
      <w:pPr>
        <w:adjustRightInd w:val="0"/>
        <w:snapToGrid w:val="0"/>
        <w:spacing w:line="360" w:lineRule="auto"/>
        <w:ind w:left="-2" w:leftChars="-1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十、选用教材与参考书目</w:t>
      </w:r>
    </w:p>
    <w:p>
      <w:pPr>
        <w:spacing w:line="360" w:lineRule="auto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［1］《教育技术学研究方法》（第二版），张屹，周平红编，北京大学出版社，2013；</w:t>
      </w:r>
    </w:p>
    <w:p>
      <w:pPr>
        <w:spacing w:line="360" w:lineRule="auto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［2］《教育技术学研究方法》（第一版），李克东编，北京师范大学出版社，2002；</w:t>
      </w:r>
    </w:p>
    <w:p>
      <w:pPr>
        <w:spacing w:line="360" w:lineRule="auto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［3］《教育科学研究方法论》（第一版），李秉德编，人民教育出版社，1987；</w:t>
      </w:r>
    </w:p>
    <w:p>
      <w:pPr>
        <w:spacing w:line="360" w:lineRule="auto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［4］《</w:t>
      </w:r>
      <w:r>
        <w:rPr>
          <w:rFonts w:ascii="宋体" w:hAnsi="宋体"/>
          <w:bCs/>
          <w:szCs w:val="21"/>
        </w:rPr>
        <w:t>教育研究方法导论</w:t>
      </w:r>
      <w:r>
        <w:rPr>
          <w:rFonts w:hint="eastAsia" w:ascii="宋体" w:hAnsi="宋体"/>
          <w:bCs/>
          <w:szCs w:val="21"/>
        </w:rPr>
        <w:t>》（第一版），</w:t>
      </w:r>
      <w:r>
        <w:rPr>
          <w:rFonts w:ascii="宋体" w:hAnsi="宋体"/>
          <w:bCs/>
          <w:szCs w:val="21"/>
        </w:rPr>
        <w:t>袁振国主译，威廉威尔斯曼著</w:t>
      </w:r>
      <w:r>
        <w:rPr>
          <w:rFonts w:hint="eastAsia" w:ascii="宋体" w:hAnsi="宋体"/>
          <w:bCs/>
          <w:szCs w:val="21"/>
        </w:rPr>
        <w:t>，</w:t>
      </w:r>
      <w:r>
        <w:rPr>
          <w:rFonts w:ascii="宋体" w:hAnsi="宋体"/>
          <w:bCs/>
          <w:szCs w:val="21"/>
        </w:rPr>
        <w:t>教育科学出版社，1997</w:t>
      </w:r>
      <w:r>
        <w:rPr>
          <w:rFonts w:hint="eastAsia" w:ascii="宋体" w:hAnsi="宋体"/>
          <w:bCs/>
          <w:szCs w:val="21"/>
        </w:rPr>
        <w:t>；</w:t>
      </w:r>
    </w:p>
    <w:p>
      <w:pPr>
        <w:spacing w:line="360" w:lineRule="auto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［5］《教育研究方法导论》（第一版），裴狄娜主编，安徽教育出版社，1995；</w:t>
      </w:r>
    </w:p>
    <w:p>
      <w:pPr>
        <w:spacing w:line="360" w:lineRule="auto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［6］《质的研究方法与社会科学研究》（第一版），陈向明著，教育科学出版社，2001；</w:t>
      </w:r>
    </w:p>
    <w:p>
      <w:pPr>
        <w:spacing w:line="360" w:lineRule="auto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［7］《量化研究与统计分析——SPSS 数据分析范例解析》，邱政皓著，重庆大学出版社，2013；</w:t>
      </w:r>
    </w:p>
    <w:p>
      <w:pPr>
        <w:spacing w:line="360" w:lineRule="auto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［8］</w:t>
      </w:r>
      <w:r>
        <w:rPr>
          <w:rFonts w:ascii="宋体" w:hAnsi="宋体"/>
          <w:bCs/>
          <w:szCs w:val="21"/>
        </w:rPr>
        <w:t>《</w:t>
      </w:r>
      <w:r>
        <w:rPr>
          <w:rFonts w:hint="eastAsia" w:ascii="宋体" w:hAnsi="宋体"/>
          <w:bCs/>
          <w:szCs w:val="21"/>
        </w:rPr>
        <w:fldChar w:fldCharType="begin"/>
      </w:r>
      <w:r>
        <w:rPr>
          <w:rFonts w:hint="eastAsia" w:ascii="宋体" w:hAnsi="宋体"/>
          <w:bCs/>
          <w:szCs w:val="21"/>
        </w:rPr>
        <w:instrText xml:space="preserve"> HYPERLINK "http://product.dangdang.com/20872708.html" \o " 问卷统计分析实务--SPSS操作与应用" \t "http://search.dangdang.com/_blank" </w:instrText>
      </w:r>
      <w:r>
        <w:rPr>
          <w:rFonts w:hint="eastAsia" w:ascii="宋体" w:hAnsi="宋体"/>
          <w:bCs/>
          <w:szCs w:val="21"/>
        </w:rPr>
        <w:fldChar w:fldCharType="separate"/>
      </w:r>
      <w:r>
        <w:rPr>
          <w:rFonts w:hint="eastAsia" w:ascii="宋体" w:hAnsi="宋体"/>
          <w:bCs/>
          <w:szCs w:val="21"/>
        </w:rPr>
        <w:t>问卷统计分析实务--SPSS操作与应用</w:t>
      </w:r>
      <w:r>
        <w:rPr>
          <w:rFonts w:hint="eastAsia" w:ascii="宋体" w:hAnsi="宋体"/>
          <w:bCs/>
          <w:szCs w:val="21"/>
        </w:rPr>
        <w:fldChar w:fldCharType="end"/>
      </w:r>
      <w:r>
        <w:rPr>
          <w:rFonts w:hint="eastAsia" w:ascii="宋体" w:hAnsi="宋体"/>
          <w:bCs/>
          <w:szCs w:val="21"/>
        </w:rPr>
        <w:t>》，吴明隆著，重庆大学出版社，2010。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C5407"/>
    <w:multiLevelType w:val="singleLevel"/>
    <w:tmpl w:val="2D5C540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4F6DE4"/>
    <w:rsid w:val="794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2019-10-30T14:05:00Z</dcterms:created>
  <dc:creator>Dell</dc:creator>
  <cp:lastModifiedBy>Dell</cp:lastModifiedBy>
  <dcterms:modified xsi:type="dcterms:W3CDTF">2019-10-30T14:05:42Z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