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984"/>
        </w:tabs>
        <w:spacing w:line="360" w:lineRule="auto"/>
        <w:ind w:left="720"/>
        <w:rPr>
          <w:rFonts w:hint="eastAsia" w:ascii="楷体_GB2312" w:eastAsia="楷体_GB2312"/>
          <w:color w:val="333333"/>
          <w:szCs w:val="21"/>
        </w:rPr>
      </w:pPr>
      <w:bookmarkStart w:id="0" w:name="_GoBack"/>
      <w:r>
        <w:rPr>
          <w:rFonts w:hint="eastAsia" w:ascii="黑体" w:eastAsia="黑体"/>
          <w:color w:val="333333"/>
          <w:sz w:val="36"/>
          <w:szCs w:val="36"/>
        </w:rPr>
        <w:t>《信息化教学案例设计》课程教学大纲</w:t>
      </w:r>
    </w:p>
    <w:bookmarkEnd w:id="0"/>
    <w:p>
      <w:pPr>
        <w:spacing w:line="360" w:lineRule="auto"/>
        <w:rPr>
          <w:rFonts w:hint="eastAsia" w:ascii="黑体" w:eastAsia="黑体"/>
          <w:b/>
          <w:sz w:val="24"/>
        </w:rPr>
      </w:pPr>
      <w:r>
        <w:rPr>
          <w:rFonts w:hint="eastAsia" w:ascii="黑体" w:eastAsia="黑体"/>
          <w:b/>
          <w:sz w:val="24"/>
        </w:rPr>
        <w:t xml:space="preserve">课程名称：信息化教学案例设计             课程类别：专业选修课程 </w:t>
      </w:r>
    </w:p>
    <w:p>
      <w:pPr>
        <w:spacing w:line="360" w:lineRule="auto"/>
        <w:rPr>
          <w:rFonts w:hint="eastAsia" w:ascii="黑体" w:eastAsia="黑体"/>
          <w:b/>
          <w:sz w:val="24"/>
        </w:rPr>
      </w:pPr>
      <w:r>
        <w:rPr>
          <w:rFonts w:hint="eastAsia" w:ascii="黑体" w:eastAsia="黑体"/>
          <w:b/>
          <w:sz w:val="24"/>
        </w:rPr>
        <w:t>适用专业：教育技术</w:t>
      </w:r>
      <w:r>
        <w:rPr>
          <w:rFonts w:hint="eastAsia" w:ascii="黑体" w:eastAsia="黑体"/>
          <w:b/>
          <w:sz w:val="24"/>
        </w:rPr>
        <w:tab/>
      </w:r>
      <w:r>
        <w:rPr>
          <w:rFonts w:hint="eastAsia" w:ascii="黑体" w:eastAsia="黑体"/>
          <w:b/>
          <w:sz w:val="24"/>
        </w:rPr>
        <w:t xml:space="preserve">                    考核方式：考查                           </w:t>
      </w:r>
    </w:p>
    <w:p>
      <w:pPr>
        <w:spacing w:line="360" w:lineRule="auto"/>
        <w:rPr>
          <w:rFonts w:hint="eastAsia" w:ascii="黑体" w:eastAsia="黑体"/>
          <w:b/>
          <w:sz w:val="24"/>
        </w:rPr>
      </w:pPr>
      <w:r>
        <w:rPr>
          <w:rFonts w:hint="eastAsia" w:ascii="黑体" w:eastAsia="黑体"/>
          <w:b/>
          <w:sz w:val="24"/>
        </w:rPr>
        <w:t>总学时、学分： 1</w:t>
      </w:r>
      <w:r>
        <w:rPr>
          <w:rFonts w:ascii="黑体" w:eastAsia="黑体"/>
          <w:b/>
          <w:sz w:val="24"/>
        </w:rPr>
        <w:t>6</w:t>
      </w:r>
      <w:r>
        <w:rPr>
          <w:rFonts w:hint="eastAsia" w:ascii="黑体" w:eastAsia="黑体"/>
          <w:b/>
          <w:sz w:val="24"/>
        </w:rPr>
        <w:t>学时、1学分        其中实践学时：    0     学时</w:t>
      </w:r>
    </w:p>
    <w:p>
      <w:pPr>
        <w:spacing w:line="360" w:lineRule="auto"/>
        <w:rPr>
          <w:rFonts w:hint="eastAsia" w:ascii="黑体" w:eastAsia="黑体"/>
          <w:szCs w:val="21"/>
        </w:rPr>
      </w:pPr>
      <w:r>
        <w:rPr>
          <w:rFonts w:hint="eastAsia" w:ascii="黑体" w:eastAsia="黑体"/>
          <w:sz w:val="28"/>
          <w:szCs w:val="28"/>
        </w:rPr>
        <w:t>一、课程教学目的</w:t>
      </w:r>
    </w:p>
    <w:p>
      <w:pPr>
        <w:adjustRightInd w:val="0"/>
        <w:snapToGrid w:val="0"/>
        <w:spacing w:line="360" w:lineRule="auto"/>
        <w:ind w:firstLine="560" w:firstLineChars="200"/>
        <w:rPr>
          <w:rFonts w:hint="eastAsia" w:ascii="楷体" w:hAnsi="楷体" w:eastAsia="楷体"/>
          <w:sz w:val="28"/>
          <w:szCs w:val="28"/>
        </w:rPr>
      </w:pPr>
      <w:r>
        <w:rPr>
          <w:rFonts w:hint="eastAsia" w:ascii="楷体" w:hAnsi="楷体" w:eastAsia="楷体"/>
          <w:sz w:val="28"/>
          <w:szCs w:val="28"/>
        </w:rPr>
        <w:t xml:space="preserve">《信息化教学案例设计与分析》是向高等院校教育技术学专业本科生开设的一门培养信息化教学能力的任意选修课。通过本课程的学习，学生要了解信息化课堂教学的目的与意义，明确信息化教学的方法与过程，分析现有信息化教学案例的优缺点并能根据任务进行教学优化设计，组织开展信息化教学。 </w:t>
      </w:r>
    </w:p>
    <w:p>
      <w:pPr>
        <w:spacing w:line="360" w:lineRule="auto"/>
        <w:rPr>
          <w:rFonts w:hint="eastAsia" w:ascii="黑体" w:eastAsia="黑体"/>
          <w:sz w:val="28"/>
          <w:szCs w:val="28"/>
        </w:rPr>
      </w:pPr>
      <w:r>
        <w:rPr>
          <w:rFonts w:hint="eastAsia" w:ascii="黑体" w:eastAsia="黑体"/>
          <w:sz w:val="28"/>
          <w:szCs w:val="28"/>
        </w:rPr>
        <w:t>二、课程教学要求</w:t>
      </w:r>
    </w:p>
    <w:p>
      <w:pPr>
        <w:adjustRightInd w:val="0"/>
        <w:snapToGrid w:val="0"/>
        <w:spacing w:line="360" w:lineRule="auto"/>
        <w:ind w:firstLine="560" w:firstLineChars="200"/>
        <w:rPr>
          <w:rFonts w:hint="eastAsia" w:ascii="楷体" w:hAnsi="楷体" w:eastAsia="楷体"/>
          <w:sz w:val="28"/>
          <w:szCs w:val="28"/>
        </w:rPr>
      </w:pPr>
      <w:r>
        <w:rPr>
          <w:rFonts w:hint="eastAsia" w:ascii="楷体" w:hAnsi="楷体" w:eastAsia="楷体"/>
          <w:sz w:val="28"/>
          <w:szCs w:val="28"/>
        </w:rPr>
        <w:t>1.本课程的学与教主要分为三个阶段：</w:t>
      </w:r>
    </w:p>
    <w:p>
      <w:pPr>
        <w:adjustRightInd w:val="0"/>
        <w:snapToGrid w:val="0"/>
        <w:spacing w:line="360" w:lineRule="auto"/>
        <w:ind w:firstLine="560" w:firstLineChars="200"/>
        <w:rPr>
          <w:rFonts w:hint="eastAsia" w:ascii="楷体" w:hAnsi="楷体" w:eastAsia="楷体"/>
          <w:sz w:val="28"/>
          <w:szCs w:val="28"/>
        </w:rPr>
      </w:pPr>
      <w:r>
        <w:rPr>
          <w:rFonts w:hint="eastAsia" w:ascii="楷体" w:hAnsi="楷体" w:eastAsia="楷体"/>
          <w:sz w:val="28"/>
          <w:szCs w:val="28"/>
        </w:rPr>
        <w:t>第一阶段：了解信息化教学的涵义、特点与要求，明确信息化教学设计的模式、要素与方法。</w:t>
      </w:r>
    </w:p>
    <w:p>
      <w:pPr>
        <w:adjustRightInd w:val="0"/>
        <w:snapToGrid w:val="0"/>
        <w:spacing w:line="360" w:lineRule="auto"/>
        <w:ind w:firstLine="560" w:firstLineChars="200"/>
        <w:rPr>
          <w:rFonts w:hint="eastAsia" w:ascii="楷体" w:hAnsi="楷体" w:eastAsia="楷体"/>
          <w:sz w:val="28"/>
          <w:szCs w:val="28"/>
        </w:rPr>
      </w:pPr>
      <w:r>
        <w:rPr>
          <w:rFonts w:hint="eastAsia" w:ascii="楷体" w:hAnsi="楷体" w:eastAsia="楷体"/>
          <w:sz w:val="28"/>
          <w:szCs w:val="28"/>
        </w:rPr>
        <w:t>第二阶段：基于信息技术的各种“云+端”混合式教学方案设计与信息技术学科应用。</w:t>
      </w:r>
    </w:p>
    <w:p>
      <w:pPr>
        <w:adjustRightInd w:val="0"/>
        <w:snapToGrid w:val="0"/>
        <w:spacing w:line="360" w:lineRule="auto"/>
        <w:ind w:firstLine="560" w:firstLineChars="200"/>
        <w:rPr>
          <w:rFonts w:hint="eastAsia" w:ascii="楷体" w:hAnsi="楷体" w:eastAsia="楷体"/>
          <w:sz w:val="28"/>
          <w:szCs w:val="28"/>
        </w:rPr>
      </w:pPr>
      <w:r>
        <w:rPr>
          <w:rFonts w:hint="eastAsia" w:ascii="楷体" w:hAnsi="楷体" w:eastAsia="楷体"/>
          <w:sz w:val="28"/>
          <w:szCs w:val="28"/>
        </w:rPr>
        <w:t>第三阶段：了解核心素养的研究进展，并联系实际分析信息化教学设计案例；设计规范的信息化教学设计方案。</w:t>
      </w:r>
    </w:p>
    <w:p>
      <w:pPr>
        <w:adjustRightInd w:val="0"/>
        <w:snapToGrid w:val="0"/>
        <w:spacing w:line="360" w:lineRule="auto"/>
        <w:ind w:firstLine="560" w:firstLineChars="200"/>
        <w:rPr>
          <w:rFonts w:ascii="楷体" w:hAnsi="楷体" w:eastAsia="楷体"/>
          <w:sz w:val="28"/>
          <w:szCs w:val="28"/>
        </w:rPr>
      </w:pPr>
      <w:r>
        <w:rPr>
          <w:rFonts w:hint="eastAsia" w:ascii="楷体" w:hAnsi="楷体" w:eastAsia="楷体"/>
          <w:sz w:val="28"/>
          <w:szCs w:val="28"/>
        </w:rPr>
        <w:t>2.本课程的具体要求</w:t>
      </w:r>
    </w:p>
    <w:p>
      <w:pPr>
        <w:adjustRightInd w:val="0"/>
        <w:snapToGrid w:val="0"/>
        <w:spacing w:line="360" w:lineRule="auto"/>
        <w:ind w:firstLine="560" w:firstLineChars="200"/>
        <w:rPr>
          <w:rFonts w:hint="eastAsia" w:ascii="楷体" w:hAnsi="楷体" w:eastAsia="楷体"/>
          <w:sz w:val="28"/>
          <w:szCs w:val="28"/>
        </w:rPr>
      </w:pPr>
      <w:r>
        <w:rPr>
          <w:rFonts w:hint="eastAsia" w:ascii="楷体" w:hAnsi="楷体" w:eastAsia="楷体"/>
          <w:sz w:val="28"/>
          <w:szCs w:val="28"/>
        </w:rPr>
        <w:t>（1）</w:t>
      </w:r>
      <w:r>
        <w:rPr>
          <w:rFonts w:ascii="楷体" w:hAnsi="楷体" w:eastAsia="楷体"/>
          <w:sz w:val="28"/>
          <w:szCs w:val="28"/>
        </w:rPr>
        <w:t>教学中要注意吸收国内外</w:t>
      </w:r>
      <w:r>
        <w:rPr>
          <w:rFonts w:hint="eastAsia" w:ascii="楷体" w:hAnsi="楷体" w:eastAsia="楷体"/>
          <w:sz w:val="28"/>
          <w:szCs w:val="28"/>
        </w:rPr>
        <w:t>教学</w:t>
      </w:r>
      <w:r>
        <w:rPr>
          <w:rFonts w:ascii="楷体" w:hAnsi="楷体" w:eastAsia="楷体"/>
          <w:sz w:val="28"/>
          <w:szCs w:val="28"/>
        </w:rPr>
        <w:t>研究的最新成果</w:t>
      </w:r>
      <w:r>
        <w:rPr>
          <w:rFonts w:hint="eastAsia" w:ascii="楷体" w:hAnsi="楷体" w:eastAsia="楷体"/>
          <w:sz w:val="28"/>
          <w:szCs w:val="28"/>
        </w:rPr>
        <w:t>，特别是关于核心素养、现代认知心理学等学科的研究成果；</w:t>
      </w:r>
    </w:p>
    <w:p>
      <w:pPr>
        <w:adjustRightInd w:val="0"/>
        <w:snapToGrid w:val="0"/>
        <w:spacing w:line="360" w:lineRule="auto"/>
        <w:ind w:firstLine="560" w:firstLineChars="200"/>
        <w:rPr>
          <w:rFonts w:hint="eastAsia" w:ascii="楷体" w:hAnsi="楷体" w:eastAsia="楷体"/>
          <w:sz w:val="28"/>
          <w:szCs w:val="28"/>
        </w:rPr>
      </w:pPr>
      <w:r>
        <w:rPr>
          <w:rFonts w:hint="eastAsia" w:ascii="楷体" w:hAnsi="楷体" w:eastAsia="楷体"/>
          <w:sz w:val="28"/>
          <w:szCs w:val="28"/>
        </w:rPr>
        <w:t>（2）本课程是</w:t>
      </w:r>
      <w:r>
        <w:rPr>
          <w:rFonts w:ascii="楷体" w:hAnsi="楷体" w:eastAsia="楷体"/>
          <w:sz w:val="28"/>
          <w:szCs w:val="28"/>
        </w:rPr>
        <w:t>一门</w:t>
      </w:r>
      <w:r>
        <w:rPr>
          <w:rFonts w:hint="eastAsia" w:ascii="楷体" w:hAnsi="楷体" w:eastAsia="楷体"/>
          <w:sz w:val="28"/>
          <w:szCs w:val="28"/>
        </w:rPr>
        <w:t>理论性与</w:t>
      </w:r>
      <w:r>
        <w:rPr>
          <w:rFonts w:ascii="楷体" w:hAnsi="楷体" w:eastAsia="楷体"/>
          <w:sz w:val="28"/>
          <w:szCs w:val="28"/>
        </w:rPr>
        <w:t>应用性</w:t>
      </w:r>
      <w:r>
        <w:rPr>
          <w:rFonts w:hint="eastAsia" w:ascii="楷体" w:hAnsi="楷体" w:eastAsia="楷体"/>
          <w:sz w:val="28"/>
          <w:szCs w:val="28"/>
        </w:rPr>
        <w:t>兼备，以实践应用为主</w:t>
      </w:r>
      <w:r>
        <w:rPr>
          <w:rFonts w:ascii="楷体" w:hAnsi="楷体" w:eastAsia="楷体"/>
          <w:sz w:val="28"/>
          <w:szCs w:val="28"/>
        </w:rPr>
        <w:t>的学科。教学中一定</w:t>
      </w:r>
      <w:r>
        <w:rPr>
          <w:rFonts w:hint="eastAsia" w:ascii="楷体" w:hAnsi="楷体" w:eastAsia="楷体"/>
          <w:sz w:val="28"/>
          <w:szCs w:val="28"/>
        </w:rPr>
        <w:t>要</w:t>
      </w:r>
      <w:r>
        <w:rPr>
          <w:rFonts w:ascii="楷体" w:hAnsi="楷体" w:eastAsia="楷体"/>
          <w:sz w:val="28"/>
          <w:szCs w:val="28"/>
        </w:rPr>
        <w:t>密切联系</w:t>
      </w:r>
      <w:r>
        <w:rPr>
          <w:rFonts w:hint="eastAsia" w:ascii="楷体" w:hAnsi="楷体" w:eastAsia="楷体"/>
          <w:sz w:val="28"/>
          <w:szCs w:val="28"/>
        </w:rPr>
        <w:t>教学</w:t>
      </w:r>
      <w:r>
        <w:rPr>
          <w:rFonts w:ascii="楷体" w:hAnsi="楷体" w:eastAsia="楷体"/>
          <w:sz w:val="28"/>
          <w:szCs w:val="28"/>
        </w:rPr>
        <w:t>实际</w:t>
      </w:r>
      <w:r>
        <w:rPr>
          <w:rFonts w:hint="eastAsia" w:ascii="楷体" w:hAnsi="楷体" w:eastAsia="楷体"/>
          <w:sz w:val="28"/>
          <w:szCs w:val="28"/>
        </w:rPr>
        <w:t>、学习实际、生活实际和心理实际。</w:t>
      </w:r>
    </w:p>
    <w:p>
      <w:pPr>
        <w:spacing w:line="360" w:lineRule="auto"/>
        <w:rPr>
          <w:rFonts w:hint="eastAsia" w:ascii="黑体" w:eastAsia="黑体"/>
          <w:sz w:val="28"/>
          <w:szCs w:val="28"/>
        </w:rPr>
      </w:pPr>
      <w:r>
        <w:rPr>
          <w:rFonts w:hint="eastAsia" w:ascii="黑体" w:eastAsia="黑体"/>
          <w:sz w:val="28"/>
          <w:szCs w:val="28"/>
        </w:rPr>
        <w:t>三、先修课程</w:t>
      </w:r>
    </w:p>
    <w:p>
      <w:pPr>
        <w:adjustRightInd w:val="0"/>
        <w:snapToGrid w:val="0"/>
        <w:spacing w:line="360" w:lineRule="auto"/>
        <w:ind w:firstLine="560" w:firstLineChars="200"/>
        <w:rPr>
          <w:rFonts w:hint="eastAsia" w:ascii="楷体" w:hAnsi="楷体" w:eastAsia="楷体"/>
          <w:sz w:val="28"/>
          <w:szCs w:val="28"/>
        </w:rPr>
      </w:pPr>
      <w:r>
        <w:rPr>
          <w:rFonts w:hint="eastAsia" w:ascii="楷体" w:hAnsi="楷体" w:eastAsia="楷体"/>
          <w:sz w:val="28"/>
          <w:szCs w:val="28"/>
        </w:rPr>
        <w:t>教学设计、中学信息技术教学论</w:t>
      </w:r>
    </w:p>
    <w:p>
      <w:pPr>
        <w:spacing w:line="360" w:lineRule="auto"/>
        <w:rPr>
          <w:rFonts w:hint="eastAsia" w:ascii="黑体" w:eastAsia="黑体"/>
          <w:sz w:val="28"/>
          <w:szCs w:val="28"/>
        </w:rPr>
      </w:pPr>
      <w:r>
        <w:rPr>
          <w:rFonts w:hint="eastAsia" w:ascii="黑体" w:eastAsia="黑体"/>
          <w:sz w:val="28"/>
          <w:szCs w:val="28"/>
        </w:rPr>
        <w:t>四、课程教学重、难点</w:t>
      </w:r>
    </w:p>
    <w:p>
      <w:pPr>
        <w:adjustRightInd w:val="0"/>
        <w:snapToGrid w:val="0"/>
        <w:spacing w:line="360" w:lineRule="auto"/>
        <w:ind w:firstLine="560" w:firstLineChars="200"/>
        <w:rPr>
          <w:rFonts w:hint="eastAsia" w:ascii="楷体" w:hAnsi="楷体" w:eastAsia="楷体"/>
          <w:sz w:val="28"/>
          <w:szCs w:val="28"/>
        </w:rPr>
      </w:pPr>
      <w:r>
        <w:rPr>
          <w:rFonts w:hint="eastAsia" w:ascii="楷体" w:hAnsi="楷体" w:eastAsia="楷体"/>
          <w:sz w:val="28"/>
          <w:szCs w:val="28"/>
        </w:rPr>
        <w:t xml:space="preserve">课程重点： </w:t>
      </w:r>
    </w:p>
    <w:p>
      <w:pPr>
        <w:adjustRightInd w:val="0"/>
        <w:snapToGrid w:val="0"/>
        <w:spacing w:line="360" w:lineRule="auto"/>
        <w:ind w:firstLine="560" w:firstLineChars="200"/>
        <w:rPr>
          <w:rFonts w:hint="eastAsia" w:ascii="楷体" w:hAnsi="楷体" w:eastAsia="楷体"/>
          <w:sz w:val="28"/>
          <w:szCs w:val="28"/>
        </w:rPr>
      </w:pPr>
      <w:r>
        <w:rPr>
          <w:rFonts w:hint="eastAsia" w:ascii="楷体" w:hAnsi="楷体" w:eastAsia="楷体"/>
          <w:sz w:val="28"/>
          <w:szCs w:val="28"/>
        </w:rPr>
        <w:t>信息化教学设计的思路与方法；信息化教学案例的分析与改进；</w:t>
      </w:r>
    </w:p>
    <w:p>
      <w:pPr>
        <w:adjustRightInd w:val="0"/>
        <w:snapToGrid w:val="0"/>
        <w:spacing w:line="360" w:lineRule="auto"/>
        <w:ind w:firstLine="560" w:firstLineChars="200"/>
        <w:rPr>
          <w:rFonts w:hint="eastAsia" w:ascii="楷体" w:hAnsi="楷体" w:eastAsia="楷体"/>
          <w:sz w:val="28"/>
          <w:szCs w:val="28"/>
        </w:rPr>
      </w:pPr>
      <w:r>
        <w:rPr>
          <w:rFonts w:hint="eastAsia" w:ascii="楷体" w:hAnsi="楷体" w:eastAsia="楷体"/>
          <w:sz w:val="28"/>
          <w:szCs w:val="28"/>
        </w:rPr>
        <w:t>课程难点：</w:t>
      </w:r>
    </w:p>
    <w:p>
      <w:pPr>
        <w:adjustRightInd w:val="0"/>
        <w:snapToGrid w:val="0"/>
        <w:spacing w:line="360" w:lineRule="auto"/>
        <w:ind w:firstLine="560" w:firstLineChars="200"/>
        <w:rPr>
          <w:rFonts w:hint="eastAsia" w:ascii="楷体" w:hAnsi="楷体" w:eastAsia="楷体"/>
          <w:sz w:val="28"/>
          <w:szCs w:val="28"/>
        </w:rPr>
      </w:pPr>
      <w:r>
        <w:rPr>
          <w:rFonts w:hint="eastAsia" w:ascii="楷体" w:hAnsi="楷体" w:eastAsia="楷体"/>
          <w:sz w:val="28"/>
          <w:szCs w:val="28"/>
        </w:rPr>
        <w:t xml:space="preserve">运用信息化教学设计思路与方法进行信息技术学科教学设计。 </w:t>
      </w:r>
    </w:p>
    <w:p>
      <w:pPr>
        <w:spacing w:line="360" w:lineRule="auto"/>
        <w:rPr>
          <w:rFonts w:hint="eastAsia" w:ascii="黑体" w:eastAsia="黑体"/>
          <w:sz w:val="28"/>
          <w:szCs w:val="28"/>
        </w:rPr>
      </w:pPr>
      <w:r>
        <w:rPr>
          <w:rFonts w:hint="eastAsia" w:ascii="黑体" w:eastAsia="黑体"/>
          <w:sz w:val="28"/>
          <w:szCs w:val="28"/>
        </w:rPr>
        <w:t>五、课程教学方法与教学手段</w:t>
      </w:r>
    </w:p>
    <w:p>
      <w:pPr>
        <w:adjustRightInd w:val="0"/>
        <w:snapToGrid w:val="0"/>
        <w:spacing w:line="360" w:lineRule="auto"/>
        <w:ind w:firstLine="560" w:firstLineChars="200"/>
        <w:rPr>
          <w:rFonts w:hint="eastAsia" w:ascii="楷体" w:hAnsi="楷体" w:eastAsia="楷体"/>
          <w:sz w:val="28"/>
          <w:szCs w:val="28"/>
        </w:rPr>
      </w:pPr>
      <w:r>
        <w:rPr>
          <w:rFonts w:hint="eastAsia" w:ascii="楷体" w:hAnsi="楷体" w:eastAsia="楷体"/>
          <w:sz w:val="28"/>
          <w:szCs w:val="28"/>
        </w:rPr>
        <w:t>本课程采取自学、研讨、案例分析等多种方法结合的混合式教学方法。</w:t>
      </w:r>
    </w:p>
    <w:p>
      <w:pPr>
        <w:adjustRightInd w:val="0"/>
        <w:snapToGrid w:val="0"/>
        <w:spacing w:line="360" w:lineRule="auto"/>
        <w:ind w:firstLine="560" w:firstLineChars="200"/>
        <w:rPr>
          <w:rFonts w:hint="eastAsia" w:ascii="楷体" w:hAnsi="楷体" w:eastAsia="楷体"/>
          <w:sz w:val="28"/>
          <w:szCs w:val="28"/>
        </w:rPr>
      </w:pPr>
      <w:r>
        <w:rPr>
          <w:rFonts w:hint="eastAsia" w:ascii="楷体" w:hAnsi="楷体" w:eastAsia="楷体"/>
          <w:sz w:val="28"/>
          <w:szCs w:val="28"/>
        </w:rPr>
        <w:t>教学手段：多媒体教室、泛雅网络平台</w:t>
      </w:r>
    </w:p>
    <w:p>
      <w:pPr>
        <w:spacing w:line="360" w:lineRule="auto"/>
        <w:rPr>
          <w:rFonts w:hint="eastAsia" w:ascii="黑体" w:eastAsia="黑体"/>
          <w:sz w:val="28"/>
          <w:szCs w:val="28"/>
        </w:rPr>
      </w:pPr>
      <w:r>
        <w:rPr>
          <w:rFonts w:hint="eastAsia" w:ascii="黑体" w:eastAsia="黑体"/>
          <w:sz w:val="28"/>
          <w:szCs w:val="28"/>
        </w:rPr>
        <w:t>六、课程教学内容</w:t>
      </w:r>
    </w:p>
    <w:p>
      <w:pPr>
        <w:spacing w:line="360" w:lineRule="auto"/>
        <w:jc w:val="center"/>
        <w:rPr>
          <w:rFonts w:hint="eastAsia"/>
          <w:szCs w:val="21"/>
        </w:rPr>
      </w:pPr>
      <w:r>
        <w:rPr>
          <w:rFonts w:hint="eastAsia" w:ascii="黑体" w:eastAsia="黑体"/>
          <w:sz w:val="28"/>
          <w:szCs w:val="28"/>
        </w:rPr>
        <w:t>第一章  信息化教学设计概述（2学时）</w:t>
      </w:r>
    </w:p>
    <w:p>
      <w:pPr>
        <w:spacing w:line="360" w:lineRule="auto"/>
        <w:rPr>
          <w:rFonts w:hint="eastAsia" w:ascii="宋体" w:hAnsi="宋体"/>
          <w:szCs w:val="21"/>
        </w:rPr>
      </w:pPr>
      <w:r>
        <w:rPr>
          <w:rFonts w:hint="eastAsia" w:ascii="宋体" w:hAnsi="宋体"/>
          <w:sz w:val="24"/>
        </w:rPr>
        <w:t>1．教学内容</w:t>
      </w:r>
    </w:p>
    <w:p>
      <w:pPr>
        <w:spacing w:line="360" w:lineRule="auto"/>
        <w:ind w:firstLine="525" w:firstLineChars="250"/>
        <w:rPr>
          <w:rFonts w:ascii="宋体" w:hAnsi="宋体"/>
        </w:rPr>
      </w:pPr>
      <w:r>
        <w:rPr>
          <w:rFonts w:hint="eastAsia" w:ascii="宋体" w:hAnsi="宋体"/>
        </w:rPr>
        <w:t>(1) 信息化教学设计含义</w:t>
      </w:r>
    </w:p>
    <w:p>
      <w:pPr>
        <w:spacing w:line="360" w:lineRule="auto"/>
        <w:ind w:firstLine="420" w:firstLineChars="200"/>
        <w:rPr>
          <w:rFonts w:ascii="宋体" w:hAnsi="宋体"/>
        </w:rPr>
      </w:pPr>
      <w:r>
        <w:rPr>
          <w:rFonts w:hint="eastAsia" w:ascii="宋体" w:hAnsi="宋体"/>
        </w:rPr>
        <w:t xml:space="preserve">（2）信息化教学设计模式 </w:t>
      </w:r>
    </w:p>
    <w:p>
      <w:pPr>
        <w:spacing w:line="360" w:lineRule="auto"/>
        <w:ind w:firstLine="420" w:firstLineChars="200"/>
        <w:rPr>
          <w:rFonts w:hint="eastAsia" w:ascii="宋体" w:hAnsi="宋体"/>
        </w:rPr>
      </w:pPr>
      <w:r>
        <w:rPr>
          <w:rFonts w:hint="eastAsia" w:ascii="宋体" w:hAnsi="宋体"/>
        </w:rPr>
        <w:t>（3）信息化教学设计构成要素</w:t>
      </w:r>
    </w:p>
    <w:p>
      <w:pPr>
        <w:spacing w:line="360" w:lineRule="auto"/>
        <w:ind w:firstLine="420" w:firstLineChars="200"/>
        <w:rPr>
          <w:rFonts w:ascii="宋体" w:hAnsi="宋体"/>
        </w:rPr>
      </w:pPr>
      <w:r>
        <w:rPr>
          <w:rFonts w:hint="eastAsia" w:ascii="宋体" w:hAnsi="宋体"/>
        </w:rPr>
        <w:t>（4）信息化教学设计方案的规范与方法</w:t>
      </w:r>
    </w:p>
    <w:p>
      <w:pPr>
        <w:spacing w:line="360" w:lineRule="auto"/>
        <w:ind w:firstLine="177" w:firstLineChars="74"/>
        <w:rPr>
          <w:rFonts w:hint="eastAsia" w:ascii="宋体" w:hAnsi="宋体"/>
          <w:sz w:val="24"/>
        </w:rPr>
      </w:pPr>
      <w:r>
        <w:rPr>
          <w:rFonts w:hint="eastAsia" w:ascii="宋体" w:hAnsi="宋体"/>
          <w:sz w:val="24"/>
        </w:rPr>
        <w:t>2．重、难点提示</w:t>
      </w:r>
    </w:p>
    <w:p>
      <w:pPr>
        <w:spacing w:line="360" w:lineRule="auto"/>
        <w:ind w:firstLine="525" w:firstLineChars="250"/>
        <w:rPr>
          <w:rFonts w:ascii="宋体" w:hAnsi="宋体"/>
        </w:rPr>
      </w:pPr>
      <w:r>
        <w:rPr>
          <w:rFonts w:hint="eastAsia" w:ascii="宋体" w:hAnsi="宋体"/>
        </w:rPr>
        <w:t>(1) 教学重点： 信息化教学设计模式</w:t>
      </w:r>
    </w:p>
    <w:p>
      <w:pPr>
        <w:spacing w:line="360" w:lineRule="auto"/>
        <w:ind w:firstLine="525" w:firstLineChars="250"/>
        <w:rPr>
          <w:rFonts w:hint="eastAsia" w:ascii="宋体" w:hAnsi="宋体"/>
        </w:rPr>
      </w:pPr>
      <w:r>
        <w:rPr>
          <w:rFonts w:hint="eastAsia" w:ascii="宋体" w:hAnsi="宋体"/>
        </w:rPr>
        <w:t xml:space="preserve">(2)教学难点：处理教学设计各要素的关系  </w:t>
      </w:r>
    </w:p>
    <w:p>
      <w:pPr>
        <w:spacing w:line="360" w:lineRule="auto"/>
        <w:jc w:val="center"/>
        <w:rPr>
          <w:rFonts w:hint="eastAsia"/>
          <w:szCs w:val="21"/>
        </w:rPr>
      </w:pPr>
      <w:r>
        <w:rPr>
          <w:rFonts w:hint="eastAsia" w:ascii="黑体" w:eastAsia="黑体"/>
          <w:sz w:val="28"/>
          <w:szCs w:val="28"/>
        </w:rPr>
        <w:t>第二章  信息化教学设计要素分析（4学时）</w:t>
      </w:r>
    </w:p>
    <w:p>
      <w:pPr>
        <w:spacing w:line="360" w:lineRule="auto"/>
        <w:ind w:firstLine="155" w:firstLineChars="74"/>
        <w:rPr>
          <w:rFonts w:hint="eastAsia" w:ascii="宋体" w:hAnsi="宋体"/>
          <w:szCs w:val="21"/>
        </w:rPr>
      </w:pPr>
      <w:r>
        <w:rPr>
          <w:rFonts w:hint="eastAsia" w:ascii="宋体" w:hAnsi="宋体"/>
          <w:szCs w:val="21"/>
        </w:rPr>
        <w:t>1．教学内容</w:t>
      </w:r>
    </w:p>
    <w:p>
      <w:pPr>
        <w:spacing w:line="360" w:lineRule="auto"/>
        <w:ind w:firstLine="525" w:firstLineChars="250"/>
        <w:rPr>
          <w:rFonts w:ascii="宋体" w:hAnsi="宋体"/>
        </w:rPr>
      </w:pPr>
      <w:r>
        <w:rPr>
          <w:rFonts w:hint="eastAsia" w:ascii="宋体" w:hAnsi="宋体"/>
        </w:rPr>
        <w:t>(1) 信息化教学目标设计</w:t>
      </w:r>
    </w:p>
    <w:p>
      <w:pPr>
        <w:spacing w:line="360" w:lineRule="auto"/>
        <w:ind w:firstLine="420" w:firstLineChars="200"/>
        <w:rPr>
          <w:rFonts w:hint="eastAsia" w:ascii="宋体" w:hAnsi="宋体"/>
        </w:rPr>
      </w:pPr>
      <w:r>
        <w:rPr>
          <w:rFonts w:hint="eastAsia" w:ascii="宋体" w:hAnsi="宋体"/>
        </w:rPr>
        <w:t>（2）信息化教学方法与策略设计</w:t>
      </w:r>
    </w:p>
    <w:p>
      <w:pPr>
        <w:spacing w:line="360" w:lineRule="auto"/>
        <w:ind w:firstLine="420" w:firstLineChars="200"/>
        <w:rPr>
          <w:rFonts w:hint="eastAsia" w:ascii="宋体" w:hAnsi="宋体"/>
        </w:rPr>
      </w:pPr>
      <w:r>
        <w:rPr>
          <w:rFonts w:hint="eastAsia" w:ascii="宋体" w:hAnsi="宋体"/>
        </w:rPr>
        <w:t>（3）信息化教学评价设计</w:t>
      </w:r>
    </w:p>
    <w:p>
      <w:pPr>
        <w:spacing w:line="360" w:lineRule="auto"/>
        <w:ind w:firstLine="420" w:firstLineChars="200"/>
        <w:rPr>
          <w:rFonts w:ascii="宋体" w:hAnsi="宋体"/>
        </w:rPr>
      </w:pPr>
      <w:r>
        <w:rPr>
          <w:rFonts w:hint="eastAsia" w:ascii="宋体" w:hAnsi="宋体"/>
        </w:rPr>
        <w:t>（4）信息化教学设计案例分析——以《信息技术》学科为例</w:t>
      </w:r>
    </w:p>
    <w:p>
      <w:pPr>
        <w:spacing w:line="360" w:lineRule="auto"/>
        <w:ind w:firstLine="155" w:firstLineChars="74"/>
        <w:rPr>
          <w:rFonts w:hint="eastAsia" w:ascii="宋体" w:hAnsi="宋体"/>
          <w:szCs w:val="21"/>
        </w:rPr>
      </w:pPr>
      <w:r>
        <w:rPr>
          <w:rFonts w:hint="eastAsia" w:ascii="宋体" w:hAnsi="宋体"/>
          <w:szCs w:val="21"/>
        </w:rPr>
        <w:t>2．重、难点提示</w:t>
      </w:r>
    </w:p>
    <w:p>
      <w:pPr>
        <w:spacing w:line="360" w:lineRule="auto"/>
        <w:ind w:firstLine="525" w:firstLineChars="250"/>
        <w:rPr>
          <w:rFonts w:ascii="宋体" w:hAnsi="宋体"/>
        </w:rPr>
      </w:pPr>
      <w:r>
        <w:rPr>
          <w:rFonts w:hint="eastAsia" w:ascii="宋体" w:hAnsi="宋体"/>
        </w:rPr>
        <w:t xml:space="preserve">(1) 教学重点：信息化教学各要素设计方法 </w:t>
      </w:r>
    </w:p>
    <w:p>
      <w:pPr>
        <w:spacing w:line="360" w:lineRule="auto"/>
        <w:ind w:left="426" w:firstLine="105" w:firstLineChars="50"/>
        <w:rPr>
          <w:rFonts w:hint="eastAsia" w:ascii="宋体" w:hAnsi="宋体"/>
        </w:rPr>
      </w:pPr>
      <w:r>
        <w:rPr>
          <w:rFonts w:hint="eastAsia" w:ascii="宋体" w:hAnsi="宋体"/>
        </w:rPr>
        <w:t>(2) 教学难点：信息化教学各要素设计具体应用</w:t>
      </w:r>
    </w:p>
    <w:p>
      <w:pPr>
        <w:spacing w:line="360" w:lineRule="auto"/>
        <w:jc w:val="center"/>
        <w:rPr>
          <w:rFonts w:hint="eastAsia"/>
          <w:szCs w:val="21"/>
        </w:rPr>
      </w:pPr>
      <w:r>
        <w:rPr>
          <w:rFonts w:hint="eastAsia" w:ascii="黑体" w:eastAsia="黑体"/>
          <w:sz w:val="28"/>
          <w:szCs w:val="28"/>
        </w:rPr>
        <w:t>第三章  信息化教学案例设计与分析（10学时）</w:t>
      </w:r>
    </w:p>
    <w:p>
      <w:pPr>
        <w:spacing w:line="360" w:lineRule="auto"/>
        <w:ind w:firstLine="155" w:firstLineChars="74"/>
        <w:rPr>
          <w:rFonts w:hint="eastAsia" w:ascii="宋体" w:hAnsi="宋体"/>
          <w:szCs w:val="21"/>
        </w:rPr>
      </w:pPr>
      <w:r>
        <w:rPr>
          <w:rFonts w:hint="eastAsia" w:ascii="宋体" w:hAnsi="宋体"/>
          <w:szCs w:val="21"/>
        </w:rPr>
        <w:t>1．教学内容</w:t>
      </w:r>
    </w:p>
    <w:p>
      <w:pPr>
        <w:spacing w:line="360" w:lineRule="auto"/>
        <w:ind w:firstLine="525" w:firstLineChars="250"/>
        <w:rPr>
          <w:rFonts w:ascii="宋体" w:hAnsi="宋体"/>
        </w:rPr>
      </w:pPr>
      <w:r>
        <w:rPr>
          <w:rFonts w:hint="eastAsia" w:ascii="宋体" w:hAnsi="宋体"/>
        </w:rPr>
        <w:t>(1) 基于自带设备（BYOD）的信息化教学案例设计与分析</w:t>
      </w:r>
    </w:p>
    <w:p>
      <w:pPr>
        <w:spacing w:line="360" w:lineRule="auto"/>
        <w:ind w:firstLine="420" w:firstLineChars="200"/>
        <w:rPr>
          <w:rFonts w:hint="eastAsia" w:ascii="宋体" w:hAnsi="宋体"/>
        </w:rPr>
      </w:pPr>
      <w:r>
        <w:rPr>
          <w:rFonts w:hint="eastAsia" w:ascii="宋体" w:hAnsi="宋体"/>
        </w:rPr>
        <w:t>（2）基于云课堂APP（学习通、云班课等）的信息化教学案例设计与分析</w:t>
      </w:r>
    </w:p>
    <w:p>
      <w:pPr>
        <w:spacing w:line="360" w:lineRule="auto"/>
        <w:ind w:firstLine="420" w:firstLineChars="200"/>
        <w:rPr>
          <w:rFonts w:hint="eastAsia" w:ascii="宋体" w:hAnsi="宋体"/>
        </w:rPr>
      </w:pPr>
      <w:r>
        <w:rPr>
          <w:rFonts w:hint="eastAsia" w:ascii="宋体" w:hAnsi="宋体"/>
        </w:rPr>
        <w:t>（3）基于翻转课堂的教学案例设计与分析</w:t>
      </w:r>
    </w:p>
    <w:p>
      <w:pPr>
        <w:spacing w:line="360" w:lineRule="auto"/>
        <w:ind w:firstLine="420" w:firstLineChars="200"/>
        <w:rPr>
          <w:rFonts w:hint="eastAsia" w:ascii="宋体" w:hAnsi="宋体"/>
        </w:rPr>
      </w:pPr>
      <w:r>
        <w:rPr>
          <w:rFonts w:hint="eastAsia" w:ascii="宋体" w:hAnsi="宋体"/>
        </w:rPr>
        <w:t>（4）基于问题式/项目式学习案例设计与分析</w:t>
      </w:r>
    </w:p>
    <w:p>
      <w:pPr>
        <w:spacing w:line="360" w:lineRule="auto"/>
        <w:ind w:firstLine="420" w:firstLineChars="200"/>
        <w:rPr>
          <w:rFonts w:hint="eastAsia" w:ascii="宋体" w:hAnsi="宋体"/>
        </w:rPr>
      </w:pPr>
      <w:r>
        <w:rPr>
          <w:rFonts w:hint="eastAsia" w:ascii="宋体" w:hAnsi="宋体"/>
        </w:rPr>
        <w:t>（5）基于混合式学习的案例设计与分析</w:t>
      </w:r>
    </w:p>
    <w:p>
      <w:pPr>
        <w:spacing w:line="360" w:lineRule="auto"/>
        <w:ind w:firstLine="155" w:firstLineChars="74"/>
        <w:rPr>
          <w:rFonts w:hint="eastAsia" w:ascii="宋体" w:hAnsi="宋体"/>
          <w:szCs w:val="21"/>
        </w:rPr>
      </w:pPr>
      <w:r>
        <w:rPr>
          <w:rFonts w:hint="eastAsia" w:ascii="宋体" w:hAnsi="宋体"/>
          <w:szCs w:val="21"/>
        </w:rPr>
        <w:t>2．重、难点提示</w:t>
      </w:r>
    </w:p>
    <w:p>
      <w:pPr>
        <w:spacing w:line="360" w:lineRule="auto"/>
        <w:ind w:firstLine="525" w:firstLineChars="250"/>
        <w:rPr>
          <w:rFonts w:ascii="宋体" w:hAnsi="宋体"/>
        </w:rPr>
      </w:pPr>
      <w:r>
        <w:rPr>
          <w:rFonts w:hint="eastAsia" w:ascii="宋体" w:hAnsi="宋体"/>
        </w:rPr>
        <w:t>(1) 教学重点：各种混合式教学方案设计</w:t>
      </w:r>
    </w:p>
    <w:p>
      <w:pPr>
        <w:spacing w:line="360" w:lineRule="auto"/>
        <w:ind w:left="426" w:firstLine="105" w:firstLineChars="50"/>
        <w:rPr>
          <w:rFonts w:hint="eastAsia" w:ascii="宋体" w:hAnsi="宋体"/>
        </w:rPr>
      </w:pPr>
      <w:r>
        <w:rPr>
          <w:rFonts w:hint="eastAsia" w:ascii="宋体" w:hAnsi="宋体"/>
        </w:rPr>
        <w:t>(2) 教学难点：各种“云+端”混合式教学方案设计与具体学科应用</w:t>
      </w:r>
    </w:p>
    <w:p>
      <w:pPr>
        <w:spacing w:line="360" w:lineRule="auto"/>
        <w:rPr>
          <w:rFonts w:hint="eastAsia" w:ascii="黑体" w:eastAsia="黑体"/>
          <w:sz w:val="28"/>
          <w:szCs w:val="28"/>
        </w:rPr>
      </w:pPr>
      <w:r>
        <w:rPr>
          <w:rFonts w:hint="eastAsia" w:ascii="黑体" w:eastAsia="黑体"/>
          <w:sz w:val="28"/>
          <w:szCs w:val="28"/>
        </w:rPr>
        <w:t>七、学时分配</w:t>
      </w:r>
    </w:p>
    <w:tbl>
      <w:tblPr>
        <w:tblStyle w:val="3"/>
        <w:tblW w:w="8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3119"/>
        <w:gridCol w:w="2047"/>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1242" w:type="dxa"/>
            <w:vMerge w:val="restart"/>
            <w:noWrap w:val="0"/>
            <w:vAlign w:val="center"/>
          </w:tcPr>
          <w:p>
            <w:pPr>
              <w:spacing w:line="360" w:lineRule="auto"/>
              <w:jc w:val="center"/>
              <w:rPr>
                <w:rFonts w:hint="eastAsia"/>
                <w:b/>
                <w:sz w:val="24"/>
              </w:rPr>
            </w:pPr>
            <w:r>
              <w:rPr>
                <w:rFonts w:hint="eastAsia"/>
                <w:b/>
                <w:sz w:val="24"/>
              </w:rPr>
              <w:t>章目</w:t>
            </w:r>
          </w:p>
        </w:tc>
        <w:tc>
          <w:tcPr>
            <w:tcW w:w="3119" w:type="dxa"/>
            <w:vMerge w:val="restart"/>
            <w:noWrap w:val="0"/>
            <w:vAlign w:val="center"/>
          </w:tcPr>
          <w:p>
            <w:pPr>
              <w:spacing w:line="360" w:lineRule="auto"/>
              <w:jc w:val="center"/>
              <w:rPr>
                <w:rFonts w:hint="eastAsia"/>
                <w:b/>
                <w:sz w:val="24"/>
              </w:rPr>
            </w:pPr>
            <w:r>
              <w:rPr>
                <w:rFonts w:hint="eastAsia"/>
                <w:b/>
                <w:sz w:val="24"/>
              </w:rPr>
              <w:t>教学内容</w:t>
            </w:r>
          </w:p>
        </w:tc>
        <w:tc>
          <w:tcPr>
            <w:tcW w:w="4207" w:type="dxa"/>
            <w:gridSpan w:val="2"/>
            <w:noWrap w:val="0"/>
            <w:vAlign w:val="top"/>
          </w:tcPr>
          <w:p>
            <w:pPr>
              <w:spacing w:line="360" w:lineRule="auto"/>
              <w:jc w:val="center"/>
              <w:rPr>
                <w:rFonts w:hint="eastAsia"/>
                <w:b/>
                <w:sz w:val="24"/>
              </w:rPr>
            </w:pPr>
            <w:r>
              <w:rPr>
                <w:rFonts w:hint="eastAsia"/>
                <w:b/>
                <w:sz w:val="24"/>
              </w:rPr>
              <w:t>教学环节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1242" w:type="dxa"/>
            <w:vMerge w:val="continue"/>
            <w:noWrap w:val="0"/>
            <w:vAlign w:val="top"/>
          </w:tcPr>
          <w:p>
            <w:pPr>
              <w:spacing w:line="360" w:lineRule="auto"/>
              <w:jc w:val="center"/>
              <w:rPr>
                <w:rFonts w:hint="eastAsia"/>
                <w:b/>
                <w:sz w:val="24"/>
              </w:rPr>
            </w:pPr>
          </w:p>
        </w:tc>
        <w:tc>
          <w:tcPr>
            <w:tcW w:w="3119" w:type="dxa"/>
            <w:vMerge w:val="continue"/>
            <w:noWrap w:val="0"/>
            <w:vAlign w:val="top"/>
          </w:tcPr>
          <w:p>
            <w:pPr>
              <w:spacing w:line="360" w:lineRule="auto"/>
              <w:jc w:val="center"/>
              <w:rPr>
                <w:rFonts w:hint="eastAsia"/>
                <w:b/>
                <w:sz w:val="24"/>
              </w:rPr>
            </w:pPr>
          </w:p>
        </w:tc>
        <w:tc>
          <w:tcPr>
            <w:tcW w:w="2047" w:type="dxa"/>
            <w:noWrap w:val="0"/>
            <w:vAlign w:val="top"/>
          </w:tcPr>
          <w:p>
            <w:pPr>
              <w:spacing w:line="360" w:lineRule="auto"/>
              <w:jc w:val="center"/>
              <w:rPr>
                <w:rFonts w:hint="eastAsia"/>
                <w:b/>
                <w:sz w:val="24"/>
              </w:rPr>
            </w:pPr>
            <w:r>
              <w:rPr>
                <w:rFonts w:hint="eastAsia"/>
                <w:b/>
                <w:sz w:val="24"/>
              </w:rPr>
              <w:t>理论教学学时</w:t>
            </w:r>
          </w:p>
        </w:tc>
        <w:tc>
          <w:tcPr>
            <w:tcW w:w="2160" w:type="dxa"/>
            <w:noWrap w:val="0"/>
            <w:vAlign w:val="top"/>
          </w:tcPr>
          <w:p>
            <w:pPr>
              <w:spacing w:line="360" w:lineRule="auto"/>
              <w:jc w:val="center"/>
              <w:rPr>
                <w:rFonts w:hint="eastAsia"/>
                <w:b/>
                <w:sz w:val="24"/>
              </w:rPr>
            </w:pPr>
            <w:r>
              <w:rPr>
                <w:rFonts w:hint="eastAsia"/>
                <w:b/>
                <w:sz w:val="24"/>
              </w:rPr>
              <w:t>实践教学学时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noWrap w:val="0"/>
            <w:vAlign w:val="center"/>
          </w:tcPr>
          <w:p>
            <w:pPr>
              <w:spacing w:line="360" w:lineRule="auto"/>
              <w:jc w:val="center"/>
              <w:rPr>
                <w:rFonts w:hint="eastAsia"/>
                <w:szCs w:val="21"/>
              </w:rPr>
            </w:pPr>
            <w:r>
              <w:rPr>
                <w:rFonts w:hint="eastAsia"/>
                <w:szCs w:val="21"/>
              </w:rPr>
              <w:t>一</w:t>
            </w:r>
          </w:p>
        </w:tc>
        <w:tc>
          <w:tcPr>
            <w:tcW w:w="3119" w:type="dxa"/>
            <w:noWrap w:val="0"/>
            <w:vAlign w:val="center"/>
          </w:tcPr>
          <w:p>
            <w:pPr>
              <w:spacing w:line="360" w:lineRule="auto"/>
              <w:rPr>
                <w:rFonts w:hint="eastAsia"/>
                <w:szCs w:val="21"/>
              </w:rPr>
            </w:pPr>
            <w:r>
              <w:rPr>
                <w:rFonts w:hint="eastAsia"/>
                <w:szCs w:val="21"/>
              </w:rPr>
              <w:t>信息化教学设计概述</w:t>
            </w:r>
          </w:p>
        </w:tc>
        <w:tc>
          <w:tcPr>
            <w:tcW w:w="2047" w:type="dxa"/>
            <w:noWrap w:val="0"/>
            <w:vAlign w:val="center"/>
          </w:tcPr>
          <w:p>
            <w:pPr>
              <w:spacing w:line="360" w:lineRule="auto"/>
              <w:jc w:val="center"/>
              <w:rPr>
                <w:rFonts w:hint="eastAsia" w:ascii="宋体" w:hAnsi="宋体"/>
                <w:szCs w:val="21"/>
              </w:rPr>
            </w:pPr>
            <w:r>
              <w:rPr>
                <w:rFonts w:hint="eastAsia" w:ascii="宋体" w:hAnsi="宋体"/>
                <w:szCs w:val="21"/>
              </w:rPr>
              <w:t>2</w:t>
            </w:r>
          </w:p>
        </w:tc>
        <w:tc>
          <w:tcPr>
            <w:tcW w:w="2160" w:type="dxa"/>
            <w:noWrap w:val="0"/>
            <w:vAlign w:val="center"/>
          </w:tcPr>
          <w:p>
            <w:pPr>
              <w:spacing w:line="360" w:lineRule="auto"/>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noWrap w:val="0"/>
            <w:vAlign w:val="center"/>
          </w:tcPr>
          <w:p>
            <w:pPr>
              <w:spacing w:line="360" w:lineRule="auto"/>
              <w:jc w:val="center"/>
              <w:rPr>
                <w:rFonts w:hint="eastAsia"/>
                <w:szCs w:val="21"/>
              </w:rPr>
            </w:pPr>
            <w:r>
              <w:rPr>
                <w:rFonts w:hint="eastAsia"/>
                <w:szCs w:val="21"/>
              </w:rPr>
              <w:t>二</w:t>
            </w:r>
          </w:p>
        </w:tc>
        <w:tc>
          <w:tcPr>
            <w:tcW w:w="3119" w:type="dxa"/>
            <w:noWrap w:val="0"/>
            <w:vAlign w:val="center"/>
          </w:tcPr>
          <w:p>
            <w:pPr>
              <w:spacing w:line="360" w:lineRule="auto"/>
              <w:rPr>
                <w:rFonts w:hint="eastAsia"/>
                <w:szCs w:val="21"/>
              </w:rPr>
            </w:pPr>
            <w:r>
              <w:rPr>
                <w:rFonts w:hint="eastAsia"/>
                <w:szCs w:val="21"/>
              </w:rPr>
              <w:t>信息化教学设计要素分析</w:t>
            </w:r>
          </w:p>
        </w:tc>
        <w:tc>
          <w:tcPr>
            <w:tcW w:w="2047" w:type="dxa"/>
            <w:noWrap w:val="0"/>
            <w:vAlign w:val="center"/>
          </w:tcPr>
          <w:p>
            <w:pPr>
              <w:spacing w:line="360" w:lineRule="auto"/>
              <w:jc w:val="center"/>
              <w:rPr>
                <w:rFonts w:hint="eastAsia" w:ascii="宋体" w:hAnsi="宋体"/>
                <w:szCs w:val="21"/>
              </w:rPr>
            </w:pPr>
            <w:r>
              <w:rPr>
                <w:rFonts w:hint="eastAsia" w:ascii="宋体" w:hAnsi="宋体"/>
                <w:szCs w:val="21"/>
              </w:rPr>
              <w:t>4</w:t>
            </w:r>
          </w:p>
        </w:tc>
        <w:tc>
          <w:tcPr>
            <w:tcW w:w="2160" w:type="dxa"/>
            <w:noWrap w:val="0"/>
            <w:vAlign w:val="center"/>
          </w:tcPr>
          <w:p>
            <w:pPr>
              <w:spacing w:line="360" w:lineRule="auto"/>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noWrap w:val="0"/>
            <w:vAlign w:val="center"/>
          </w:tcPr>
          <w:p>
            <w:pPr>
              <w:spacing w:line="360" w:lineRule="auto"/>
              <w:jc w:val="center"/>
              <w:rPr>
                <w:rFonts w:hint="eastAsia"/>
                <w:szCs w:val="21"/>
              </w:rPr>
            </w:pPr>
            <w:r>
              <w:rPr>
                <w:rFonts w:hint="eastAsia"/>
                <w:szCs w:val="21"/>
              </w:rPr>
              <w:t>三</w:t>
            </w:r>
          </w:p>
        </w:tc>
        <w:tc>
          <w:tcPr>
            <w:tcW w:w="3119" w:type="dxa"/>
            <w:noWrap w:val="0"/>
            <w:vAlign w:val="center"/>
          </w:tcPr>
          <w:p>
            <w:pPr>
              <w:spacing w:line="360" w:lineRule="auto"/>
              <w:rPr>
                <w:rFonts w:hint="eastAsia"/>
                <w:szCs w:val="21"/>
              </w:rPr>
            </w:pPr>
            <w:r>
              <w:rPr>
                <w:rFonts w:hint="eastAsia"/>
                <w:szCs w:val="21"/>
              </w:rPr>
              <w:t>信息化教学案例设计与分析</w:t>
            </w:r>
          </w:p>
        </w:tc>
        <w:tc>
          <w:tcPr>
            <w:tcW w:w="2047" w:type="dxa"/>
            <w:noWrap w:val="0"/>
            <w:vAlign w:val="center"/>
          </w:tcPr>
          <w:p>
            <w:pPr>
              <w:spacing w:line="360" w:lineRule="auto"/>
              <w:jc w:val="center"/>
              <w:rPr>
                <w:rFonts w:hint="eastAsia" w:ascii="宋体" w:hAnsi="宋体"/>
                <w:szCs w:val="21"/>
              </w:rPr>
            </w:pPr>
            <w:r>
              <w:rPr>
                <w:rFonts w:hint="eastAsia" w:ascii="宋体" w:hAnsi="宋体"/>
                <w:szCs w:val="21"/>
              </w:rPr>
              <w:t>10</w:t>
            </w:r>
          </w:p>
        </w:tc>
        <w:tc>
          <w:tcPr>
            <w:tcW w:w="2160" w:type="dxa"/>
            <w:noWrap w:val="0"/>
            <w:vAlign w:val="center"/>
          </w:tcPr>
          <w:p>
            <w:pPr>
              <w:spacing w:line="360" w:lineRule="auto"/>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trPr>
        <w:tc>
          <w:tcPr>
            <w:tcW w:w="1242" w:type="dxa"/>
            <w:noWrap w:val="0"/>
            <w:vAlign w:val="center"/>
          </w:tcPr>
          <w:p>
            <w:pPr>
              <w:spacing w:line="360" w:lineRule="auto"/>
              <w:jc w:val="center"/>
              <w:rPr>
                <w:rFonts w:hint="eastAsia"/>
                <w:szCs w:val="21"/>
              </w:rPr>
            </w:pPr>
            <w:r>
              <w:rPr>
                <w:rFonts w:hint="eastAsia"/>
                <w:szCs w:val="21"/>
              </w:rPr>
              <w:t>总计</w:t>
            </w:r>
          </w:p>
        </w:tc>
        <w:tc>
          <w:tcPr>
            <w:tcW w:w="3119" w:type="dxa"/>
            <w:noWrap w:val="0"/>
            <w:vAlign w:val="top"/>
          </w:tcPr>
          <w:p>
            <w:pPr>
              <w:spacing w:line="360" w:lineRule="auto"/>
              <w:jc w:val="center"/>
              <w:rPr>
                <w:rFonts w:hint="eastAsia"/>
                <w:szCs w:val="21"/>
              </w:rPr>
            </w:pPr>
            <w:r>
              <w:rPr>
                <w:rFonts w:hint="eastAsia"/>
                <w:szCs w:val="21"/>
              </w:rPr>
              <w:t xml:space="preserve"> </w:t>
            </w:r>
          </w:p>
        </w:tc>
        <w:tc>
          <w:tcPr>
            <w:tcW w:w="2047" w:type="dxa"/>
            <w:noWrap w:val="0"/>
            <w:vAlign w:val="top"/>
          </w:tcPr>
          <w:p>
            <w:pPr>
              <w:spacing w:line="360" w:lineRule="auto"/>
              <w:jc w:val="center"/>
              <w:rPr>
                <w:rFonts w:hint="eastAsia" w:ascii="宋体" w:hAnsi="宋体"/>
                <w:szCs w:val="21"/>
              </w:rPr>
            </w:pPr>
            <w:r>
              <w:rPr>
                <w:rFonts w:hint="eastAsia" w:ascii="宋体" w:hAnsi="宋体"/>
                <w:szCs w:val="21"/>
              </w:rPr>
              <w:t xml:space="preserve"> 1</w:t>
            </w:r>
            <w:r>
              <w:rPr>
                <w:rFonts w:ascii="宋体" w:hAnsi="宋体"/>
                <w:szCs w:val="21"/>
              </w:rPr>
              <w:t>6</w:t>
            </w:r>
          </w:p>
        </w:tc>
        <w:tc>
          <w:tcPr>
            <w:tcW w:w="2160" w:type="dxa"/>
            <w:noWrap w:val="0"/>
            <w:vAlign w:val="top"/>
          </w:tcPr>
          <w:p>
            <w:pPr>
              <w:spacing w:line="360" w:lineRule="auto"/>
              <w:jc w:val="center"/>
              <w:rPr>
                <w:rFonts w:hint="eastAsia"/>
                <w:szCs w:val="21"/>
              </w:rPr>
            </w:pPr>
          </w:p>
        </w:tc>
      </w:tr>
    </w:tbl>
    <w:p>
      <w:pPr>
        <w:spacing w:line="360" w:lineRule="auto"/>
        <w:outlineLvl w:val="0"/>
        <w:rPr>
          <w:rFonts w:hint="eastAsia" w:ascii="黑体" w:eastAsia="黑体"/>
          <w:sz w:val="28"/>
          <w:szCs w:val="28"/>
        </w:rPr>
      </w:pPr>
      <w:r>
        <w:rPr>
          <w:rFonts w:hint="eastAsia" w:ascii="黑体" w:eastAsia="黑体"/>
          <w:sz w:val="28"/>
          <w:szCs w:val="28"/>
        </w:rPr>
        <w:t>八、课程考核方式</w:t>
      </w:r>
    </w:p>
    <w:p>
      <w:pPr>
        <w:spacing w:line="360" w:lineRule="auto"/>
        <w:rPr>
          <w:rFonts w:hint="eastAsia" w:ascii="宋体" w:hAnsi="宋体"/>
        </w:rPr>
      </w:pPr>
      <w:r>
        <w:rPr>
          <w:rFonts w:hint="eastAsia" w:ascii="宋体" w:hAnsi="宋体"/>
        </w:rPr>
        <w:t xml:space="preserve">1.考核方式：口试、开卷 </w:t>
      </w:r>
    </w:p>
    <w:p>
      <w:pPr>
        <w:spacing w:line="360" w:lineRule="auto"/>
        <w:rPr>
          <w:rFonts w:hint="eastAsia" w:ascii="宋体" w:hAnsi="宋体"/>
        </w:rPr>
      </w:pPr>
      <w:r>
        <w:rPr>
          <w:rFonts w:hint="eastAsia" w:ascii="宋体" w:hAnsi="宋体"/>
        </w:rPr>
        <w:t xml:space="preserve">2.成绩构成：平时成绩+期末成绩 </w:t>
      </w:r>
    </w:p>
    <w:p>
      <w:pPr>
        <w:spacing w:line="360" w:lineRule="auto"/>
        <w:outlineLvl w:val="0"/>
        <w:rPr>
          <w:rFonts w:hint="eastAsia" w:eastAsia="黑体"/>
          <w:szCs w:val="21"/>
        </w:rPr>
      </w:pPr>
      <w:r>
        <w:rPr>
          <w:rFonts w:hint="eastAsia" w:ascii="黑体" w:eastAsia="黑体"/>
          <w:sz w:val="28"/>
          <w:szCs w:val="28"/>
        </w:rPr>
        <w:t>九、选用教材和参考书目</w:t>
      </w:r>
    </w:p>
    <w:p>
      <w:pPr>
        <w:spacing w:line="360" w:lineRule="auto"/>
        <w:rPr>
          <w:rFonts w:hint="eastAsia" w:ascii="宋体" w:hAnsi="宋体"/>
        </w:rPr>
      </w:pPr>
      <w:r>
        <w:rPr>
          <w:rFonts w:hint="eastAsia" w:ascii="宋体" w:hAnsi="宋体"/>
        </w:rPr>
        <w:t>[1]《信息化教学设计理论与实践》，</w:t>
      </w:r>
      <w:r>
        <w:rPr>
          <w:rFonts w:hint="eastAsia" w:ascii="宋体" w:hAnsi="宋体"/>
        </w:rPr>
        <w:fldChar w:fldCharType="begin"/>
      </w:r>
      <w:r>
        <w:rPr>
          <w:rFonts w:hint="eastAsia" w:ascii="宋体" w:hAnsi="宋体"/>
        </w:rPr>
        <w:instrText xml:space="preserve"> HYPERLINK "http://search.dangdang.com/?key2=%CC%C6%B4%C9&amp;medium=01&amp;category_path=01.00.00.00.00.00" \t "_blank" </w:instrText>
      </w:r>
      <w:r>
        <w:rPr>
          <w:rFonts w:hint="eastAsia" w:ascii="宋体" w:hAnsi="宋体"/>
        </w:rPr>
        <w:fldChar w:fldCharType="separate"/>
      </w:r>
      <w:r>
        <w:rPr>
          <w:rFonts w:hint="eastAsia" w:ascii="宋体" w:hAnsi="宋体"/>
        </w:rPr>
        <w:t>唐瓷</w:t>
      </w:r>
      <w:r>
        <w:rPr>
          <w:rFonts w:hint="eastAsia" w:ascii="宋体" w:hAnsi="宋体"/>
        </w:rPr>
        <w:fldChar w:fldCharType="end"/>
      </w:r>
      <w:r>
        <w:rPr>
          <w:rFonts w:hint="eastAsia" w:ascii="宋体" w:hAnsi="宋体"/>
        </w:rPr>
        <w:t>等，</w:t>
      </w:r>
      <w:r>
        <w:rPr>
          <w:rFonts w:hint="eastAsia" w:ascii="宋体" w:hAnsi="宋体"/>
        </w:rPr>
        <w:fldChar w:fldCharType="begin"/>
      </w:r>
      <w:r>
        <w:rPr>
          <w:rFonts w:hint="eastAsia" w:ascii="宋体" w:hAnsi="宋体"/>
        </w:rPr>
        <w:instrText xml:space="preserve"> HYPERLINK "http://search.dangdang.com/?key3=%BF%C6%D1%A7%B3%F6%B0%E6%C9%E7%D3%D0%CF%DE%D4%F0%C8%CE%B9%AB%CB%BE&amp;medium=01&amp;category_path=01.00.00.00.00.00" \t "_blank" </w:instrText>
      </w:r>
      <w:r>
        <w:rPr>
          <w:rFonts w:hint="eastAsia" w:ascii="宋体" w:hAnsi="宋体"/>
        </w:rPr>
        <w:fldChar w:fldCharType="separate"/>
      </w:r>
      <w:r>
        <w:rPr>
          <w:rFonts w:hint="eastAsia" w:ascii="宋体" w:hAnsi="宋体"/>
        </w:rPr>
        <w:t>科学出版社，</w:t>
      </w:r>
      <w:r>
        <w:rPr>
          <w:rFonts w:hint="eastAsia" w:ascii="宋体" w:hAnsi="宋体"/>
        </w:rPr>
        <w:fldChar w:fldCharType="end"/>
      </w:r>
      <w:r>
        <w:rPr>
          <w:rFonts w:hint="eastAsia" w:ascii="宋体" w:hAnsi="宋体"/>
        </w:rPr>
        <w:t>2018年。</w:t>
      </w:r>
    </w:p>
    <w:p>
      <w:pPr>
        <w:spacing w:line="360" w:lineRule="auto"/>
        <w:rPr>
          <w:rFonts w:hint="eastAsia" w:ascii="宋体" w:hAnsi="宋体"/>
        </w:rPr>
      </w:pPr>
      <w:r>
        <w:rPr>
          <w:rFonts w:hint="eastAsia" w:ascii="宋体" w:hAnsi="宋体"/>
        </w:rPr>
        <w:t>[2]《信息化教学设计实例精析》，张一春编，高等教育出版社，2007年；</w:t>
      </w:r>
    </w:p>
    <w:p>
      <w:pPr>
        <w:spacing w:line="360" w:lineRule="auto"/>
        <w:rPr>
          <w:rFonts w:hint="eastAsia" w:ascii="宋体" w:hAnsi="宋体"/>
        </w:rPr>
      </w:pPr>
      <w:r>
        <w:rPr>
          <w:rFonts w:hint="eastAsia" w:ascii="宋体" w:hAnsi="宋体"/>
        </w:rPr>
        <w:t>[3]《学与教的心理学》（第五版），皮连生编，华东师范大学出版社，2009年；</w:t>
      </w:r>
    </w:p>
    <w:p>
      <w:pPr>
        <w:spacing w:line="360" w:lineRule="auto"/>
        <w:rPr>
          <w:rFonts w:hint="eastAsia" w:ascii="宋体" w:hAnsi="宋体"/>
        </w:rPr>
      </w:pPr>
      <w:r>
        <w:rPr>
          <w:rFonts w:hint="eastAsia" w:ascii="宋体" w:hAnsi="宋体"/>
        </w:rPr>
        <w:t>[4]《学习科学与技术》，桑新民编，高等教育出版社，2017年；</w:t>
      </w:r>
    </w:p>
    <w:p>
      <w:pPr>
        <w:spacing w:line="360" w:lineRule="auto"/>
        <w:rPr>
          <w:rFonts w:hint="eastAsia" w:ascii="宋体" w:hAnsi="宋体"/>
        </w:rPr>
      </w:pPr>
      <w:r>
        <w:rPr>
          <w:rFonts w:hint="eastAsia" w:ascii="宋体" w:hAnsi="宋体"/>
        </w:rPr>
        <w:t>[5]《中学信息技术课堂教学设计》，黄堂红编，科学出版社，2017年； </w:t>
      </w:r>
    </w:p>
    <w:p>
      <w:pPr>
        <w:spacing w:line="360" w:lineRule="auto"/>
        <w:rPr>
          <w:rFonts w:ascii="宋体" w:hAnsi="宋体"/>
        </w:rPr>
      </w:pPr>
      <w:r>
        <w:rPr>
          <w:rFonts w:hint="eastAsia" w:ascii="宋体" w:hAnsi="宋体"/>
        </w:rPr>
        <w:t>[6]《追求理解的教学设计》（第二版），格兰特·威金斯，杰伊·麦克泰格编，</w:t>
      </w:r>
      <w:r>
        <w:rPr>
          <w:rFonts w:hint="eastAsia" w:ascii="宋体" w:hAnsi="宋体"/>
        </w:rPr>
        <w:fldChar w:fldCharType="begin"/>
      </w:r>
      <w:r>
        <w:rPr>
          <w:rFonts w:hint="eastAsia" w:ascii="宋体" w:hAnsi="宋体"/>
        </w:rPr>
        <w:instrText xml:space="preserve"> HYPERLINK "http://search.dangdang.com/?key3=%BB%AA%B6%AB%CA%A6%B7%B6%B4%F3%D1%A7%B3%F6%B0%E6%C9%E7&amp;medium=01&amp;category_path=01.00.00.00.00.00" \t "_blank" </w:instrText>
      </w:r>
      <w:r>
        <w:rPr>
          <w:rFonts w:hint="eastAsia" w:ascii="宋体" w:hAnsi="宋体"/>
        </w:rPr>
        <w:fldChar w:fldCharType="separate"/>
      </w:r>
      <w:r>
        <w:rPr>
          <w:rFonts w:hint="eastAsia" w:ascii="宋体" w:hAnsi="宋体"/>
        </w:rPr>
        <w:t>华东师范大学出版社</w:t>
      </w:r>
      <w:r>
        <w:rPr>
          <w:rFonts w:hint="eastAsia" w:ascii="宋体" w:hAnsi="宋体"/>
        </w:rPr>
        <w:fldChar w:fldCharType="end"/>
      </w:r>
      <w:r>
        <w:rPr>
          <w:rFonts w:hint="eastAsia" w:ascii="宋体" w:hAnsi="宋体"/>
        </w:rPr>
        <w:t>，2017年.</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305F8B"/>
    <w:rsid w:val="6E305F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2019-10-30T14:16:00Z</dcterms:created>
  <dc:creator>Dell</dc:creator>
  <cp:lastModifiedBy>Dell</cp:lastModifiedBy>
  <dcterms:modified xsi:type="dcterms:W3CDTF">2019-10-30T14:16:33Z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