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0110" w:rsidRDefault="00370110" w:rsidP="00370110">
      <w:pPr>
        <w:keepNext/>
        <w:keepLines/>
        <w:spacing w:line="360" w:lineRule="auto"/>
        <w:ind w:firstLine="720"/>
        <w:jc w:val="center"/>
        <w:outlineLvl w:val="0"/>
        <w:rPr>
          <w:rFonts w:ascii="黑体" w:eastAsia="黑体"/>
          <w:bCs/>
          <w:color w:val="333333"/>
          <w:kern w:val="44"/>
          <w:sz w:val="36"/>
          <w:szCs w:val="36"/>
        </w:rPr>
      </w:pPr>
      <w:bookmarkStart w:id="0" w:name="_GoBack"/>
      <w:r>
        <w:rPr>
          <w:rFonts w:ascii="黑体" w:eastAsia="黑体" w:hint="eastAsia"/>
          <w:bCs/>
          <w:color w:val="333333"/>
          <w:kern w:val="44"/>
          <w:sz w:val="36"/>
          <w:szCs w:val="36"/>
        </w:rPr>
        <w:t>《幼儿教师专业素养训练模块》课程教学大纲</w:t>
      </w:r>
    </w:p>
    <w:bookmarkEnd w:id="0"/>
    <w:p w:rsidR="00370110" w:rsidRDefault="00370110" w:rsidP="00370110">
      <w:pPr>
        <w:spacing w:line="360" w:lineRule="auto"/>
        <w:rPr>
          <w:rFonts w:ascii="黑体" w:eastAsia="黑体" w:hAnsi="Times New Roman"/>
          <w:b/>
          <w:sz w:val="24"/>
        </w:rPr>
      </w:pPr>
      <w:r>
        <w:rPr>
          <w:rFonts w:ascii="黑体" w:eastAsia="黑体" w:hAnsi="Times New Roman" w:hint="eastAsia"/>
          <w:b/>
          <w:sz w:val="24"/>
        </w:rPr>
        <w:t>课程名称：幼儿教师专业训练模块</w:t>
      </w:r>
      <w:r>
        <w:rPr>
          <w:rFonts w:ascii="黑体" w:eastAsia="黑体" w:hAnsi="Times New Roman" w:hint="eastAsia"/>
          <w:b/>
          <w:sz w:val="24"/>
        </w:rPr>
        <w:tab/>
      </w:r>
      <w:r>
        <w:rPr>
          <w:rFonts w:ascii="黑体" w:eastAsia="黑体" w:hAnsi="Times New Roman" w:hint="eastAsia"/>
          <w:b/>
          <w:sz w:val="24"/>
        </w:rPr>
        <w:tab/>
      </w:r>
      <w:r>
        <w:rPr>
          <w:rFonts w:ascii="黑体" w:eastAsia="黑体" w:hAnsi="Times New Roman" w:hint="eastAsia"/>
          <w:b/>
          <w:sz w:val="24"/>
        </w:rPr>
        <w:tab/>
        <w:t>课程类别：</w:t>
      </w:r>
      <w:r>
        <w:rPr>
          <w:rFonts w:ascii="黑体" w:eastAsia="黑体" w:hint="eastAsia"/>
          <w:b/>
          <w:sz w:val="24"/>
        </w:rPr>
        <w:t>幼儿园领域相关课程</w:t>
      </w:r>
    </w:p>
    <w:p w:rsidR="00370110" w:rsidRDefault="00370110" w:rsidP="00370110">
      <w:pPr>
        <w:spacing w:line="360" w:lineRule="auto"/>
        <w:rPr>
          <w:rFonts w:ascii="黑体" w:eastAsia="黑体" w:hAnsi="Times New Roman"/>
          <w:b/>
          <w:sz w:val="24"/>
        </w:rPr>
      </w:pPr>
      <w:r>
        <w:rPr>
          <w:rFonts w:ascii="黑体" w:eastAsia="黑体" w:hAnsi="Times New Roman" w:hint="eastAsia"/>
          <w:b/>
          <w:sz w:val="24"/>
        </w:rPr>
        <w:t>适用专业：学前教育</w:t>
      </w:r>
      <w:r>
        <w:rPr>
          <w:rFonts w:ascii="黑体" w:eastAsia="黑体" w:hAnsi="Times New Roman" w:hint="eastAsia"/>
          <w:b/>
          <w:sz w:val="24"/>
        </w:rPr>
        <w:tab/>
      </w:r>
      <w:r>
        <w:rPr>
          <w:rFonts w:ascii="黑体" w:eastAsia="黑体" w:hAnsi="Times New Roman" w:hint="eastAsia"/>
          <w:b/>
          <w:sz w:val="24"/>
        </w:rPr>
        <w:tab/>
      </w:r>
      <w:r>
        <w:rPr>
          <w:rFonts w:ascii="黑体" w:eastAsia="黑体" w:hAnsi="Times New Roman" w:hint="eastAsia"/>
          <w:b/>
          <w:sz w:val="24"/>
        </w:rPr>
        <w:tab/>
      </w:r>
      <w:r>
        <w:rPr>
          <w:rFonts w:ascii="黑体" w:eastAsia="黑体" w:hAnsi="Times New Roman" w:hint="eastAsia"/>
          <w:b/>
          <w:sz w:val="24"/>
        </w:rPr>
        <w:tab/>
      </w:r>
      <w:r>
        <w:rPr>
          <w:rFonts w:ascii="黑体" w:eastAsia="黑体" w:hAnsi="Times New Roman" w:hint="eastAsia"/>
          <w:b/>
          <w:sz w:val="24"/>
        </w:rPr>
        <w:tab/>
      </w:r>
      <w:r>
        <w:rPr>
          <w:rFonts w:ascii="黑体" w:eastAsia="黑体" w:hAnsi="Times New Roman" w:hint="eastAsia"/>
          <w:b/>
          <w:sz w:val="24"/>
        </w:rPr>
        <w:tab/>
        <w:t>考核方式：考查</w:t>
      </w:r>
    </w:p>
    <w:p w:rsidR="00370110" w:rsidRDefault="00370110" w:rsidP="00370110">
      <w:pPr>
        <w:spacing w:line="360" w:lineRule="auto"/>
        <w:rPr>
          <w:rFonts w:ascii="黑体" w:eastAsia="黑体" w:hAnsi="Times New Roman"/>
          <w:b/>
          <w:sz w:val="24"/>
        </w:rPr>
      </w:pPr>
      <w:r>
        <w:rPr>
          <w:rFonts w:ascii="黑体" w:eastAsia="黑体" w:hAnsi="Times New Roman" w:hint="eastAsia"/>
          <w:b/>
          <w:sz w:val="24"/>
        </w:rPr>
        <w:t>总学时、学分：</w:t>
      </w:r>
      <w:r>
        <w:rPr>
          <w:rFonts w:ascii="黑体" w:eastAsia="黑体" w:hAnsi="Times New Roman"/>
          <w:b/>
          <w:sz w:val="24"/>
          <w:u w:val="single"/>
        </w:rPr>
        <w:t xml:space="preserve"> 16</w:t>
      </w:r>
      <w:r>
        <w:rPr>
          <w:rFonts w:ascii="黑体" w:eastAsia="黑体" w:hAnsi="Times New Roman" w:hint="eastAsia"/>
          <w:b/>
          <w:sz w:val="24"/>
          <w:u w:val="single"/>
        </w:rPr>
        <w:t>学时</w:t>
      </w:r>
      <w:r>
        <w:rPr>
          <w:rFonts w:ascii="黑体" w:eastAsia="黑体" w:hAnsi="Times New Roman"/>
          <w:b/>
          <w:sz w:val="24"/>
          <w:u w:val="single"/>
        </w:rPr>
        <w:t xml:space="preserve"> 1</w:t>
      </w:r>
      <w:r>
        <w:rPr>
          <w:rFonts w:ascii="黑体" w:eastAsia="黑体" w:hAnsi="Times New Roman" w:hint="eastAsia"/>
          <w:b/>
          <w:sz w:val="24"/>
          <w:u w:val="single"/>
        </w:rPr>
        <w:t>学分</w:t>
      </w:r>
      <w:r>
        <w:rPr>
          <w:rFonts w:ascii="黑体" w:eastAsia="黑体" w:hAnsi="Times New Roman" w:hint="eastAsia"/>
          <w:b/>
          <w:sz w:val="24"/>
        </w:rPr>
        <w:tab/>
      </w:r>
      <w:r>
        <w:rPr>
          <w:rFonts w:ascii="黑体" w:eastAsia="黑体" w:hAnsi="Times New Roman" w:hint="eastAsia"/>
          <w:b/>
          <w:sz w:val="24"/>
        </w:rPr>
        <w:tab/>
      </w:r>
      <w:r>
        <w:rPr>
          <w:rFonts w:ascii="黑体" w:eastAsia="黑体" w:hAnsi="Times New Roman" w:hint="eastAsia"/>
          <w:b/>
          <w:sz w:val="24"/>
        </w:rPr>
        <w:tab/>
        <w:t>其中实践学时：</w:t>
      </w:r>
      <w:r>
        <w:rPr>
          <w:rFonts w:ascii="黑体" w:eastAsia="黑体" w:hAnsi="Times New Roman" w:hint="eastAsia"/>
          <w:b/>
          <w:sz w:val="24"/>
          <w:u w:val="single"/>
        </w:rPr>
        <w:t>0</w:t>
      </w:r>
      <w:r>
        <w:rPr>
          <w:rFonts w:ascii="黑体" w:eastAsia="黑体" w:hAnsi="Times New Roman" w:hint="eastAsia"/>
          <w:b/>
          <w:sz w:val="24"/>
        </w:rPr>
        <w:t>学时</w:t>
      </w:r>
    </w:p>
    <w:p w:rsidR="00370110" w:rsidRDefault="00370110" w:rsidP="00370110">
      <w:pPr>
        <w:spacing w:line="360" w:lineRule="auto"/>
        <w:rPr>
          <w:rFonts w:ascii="黑体" w:eastAsia="黑体"/>
          <w:szCs w:val="21"/>
        </w:rPr>
      </w:pPr>
      <w:r>
        <w:rPr>
          <w:rFonts w:ascii="黑体" w:eastAsia="黑体" w:hint="eastAsia"/>
          <w:sz w:val="28"/>
          <w:szCs w:val="28"/>
        </w:rPr>
        <w:t>一、课程教学目的</w:t>
      </w:r>
    </w:p>
    <w:p w:rsidR="00370110" w:rsidRDefault="00370110" w:rsidP="00370110">
      <w:pPr>
        <w:spacing w:line="360" w:lineRule="auto"/>
        <w:ind w:firstLineChars="200" w:firstLine="560"/>
        <w:rPr>
          <w:rFonts w:ascii="楷体" w:eastAsia="楷体"/>
          <w:sz w:val="28"/>
          <w:szCs w:val="28"/>
        </w:rPr>
      </w:pPr>
      <w:r>
        <w:rPr>
          <w:rFonts w:ascii="楷体" w:eastAsia="楷体" w:hint="eastAsia"/>
          <w:sz w:val="28"/>
          <w:szCs w:val="28"/>
        </w:rPr>
        <w:t>通过本课程的学习，使学生了解幼儿教师专业发展的具体内容，加深学生对幼儿教师职业的认识，树立从事幼儿教育事业的信心，提高其运用知识去分析和解决学前教育、教学实践中问题的能力。</w:t>
      </w:r>
    </w:p>
    <w:p w:rsidR="00370110" w:rsidRDefault="00370110" w:rsidP="00370110">
      <w:pPr>
        <w:spacing w:line="360" w:lineRule="auto"/>
        <w:rPr>
          <w:rFonts w:ascii="黑体" w:eastAsia="黑体"/>
          <w:sz w:val="28"/>
          <w:szCs w:val="28"/>
        </w:rPr>
      </w:pPr>
      <w:r>
        <w:rPr>
          <w:rFonts w:ascii="黑体" w:eastAsia="黑体" w:hint="eastAsia"/>
          <w:sz w:val="28"/>
          <w:szCs w:val="28"/>
        </w:rPr>
        <w:t>二、课程教学要求</w:t>
      </w:r>
    </w:p>
    <w:p w:rsidR="00370110" w:rsidRDefault="00370110" w:rsidP="00370110">
      <w:pPr>
        <w:spacing w:line="360" w:lineRule="auto"/>
        <w:ind w:firstLine="560"/>
        <w:rPr>
          <w:rFonts w:ascii="楷体" w:eastAsia="楷体"/>
          <w:sz w:val="28"/>
          <w:szCs w:val="28"/>
        </w:rPr>
      </w:pPr>
      <w:r>
        <w:rPr>
          <w:rFonts w:ascii="楷体" w:eastAsia="楷体" w:hint="eastAsia"/>
          <w:sz w:val="28"/>
          <w:szCs w:val="28"/>
        </w:rPr>
        <w:t>本门课程的内容以教师专业化知识为基础，从幼儿教师专业化背景、专业化现状及对策到幼儿教师专业发展的途径再到幼儿教师专业发展的支持策略构成一个综合的知识体系。主要阐述幼儿教师专业发展的概念特点、专业发展的阶段、专业发展的途径与方法、</w:t>
      </w:r>
      <w:proofErr w:type="gramStart"/>
      <w:r>
        <w:rPr>
          <w:rFonts w:ascii="楷体" w:eastAsia="楷体" w:hint="eastAsia"/>
          <w:sz w:val="28"/>
          <w:szCs w:val="28"/>
        </w:rPr>
        <w:t>园本教研</w:t>
      </w:r>
      <w:proofErr w:type="gramEnd"/>
      <w:r>
        <w:rPr>
          <w:rFonts w:ascii="楷体" w:eastAsia="楷体" w:hint="eastAsia"/>
          <w:sz w:val="28"/>
          <w:szCs w:val="28"/>
        </w:rPr>
        <w:t>与教师发展等基本问题，揭示幼儿教师素质形成的影响因素，教师素质与教师专业发展的关系等，从而认识教师素质形成的过程，最终能够在理解所学知识的基础上，分析幼儿教育现象，初步解决问题。</w:t>
      </w:r>
    </w:p>
    <w:p w:rsidR="00370110" w:rsidRDefault="00370110" w:rsidP="00370110">
      <w:pPr>
        <w:spacing w:line="360" w:lineRule="auto"/>
        <w:rPr>
          <w:rFonts w:ascii="黑体" w:eastAsia="黑体"/>
          <w:sz w:val="28"/>
          <w:szCs w:val="28"/>
        </w:rPr>
      </w:pPr>
      <w:r>
        <w:rPr>
          <w:rFonts w:ascii="黑体" w:eastAsia="黑体" w:hint="eastAsia"/>
          <w:sz w:val="28"/>
          <w:szCs w:val="28"/>
        </w:rPr>
        <w:t>三、先行课程</w:t>
      </w:r>
    </w:p>
    <w:p w:rsidR="00370110" w:rsidRDefault="00370110" w:rsidP="00370110">
      <w:pPr>
        <w:spacing w:line="360" w:lineRule="auto"/>
        <w:ind w:firstLineChars="200" w:firstLine="560"/>
        <w:rPr>
          <w:rFonts w:ascii="楷体" w:eastAsia="楷体"/>
          <w:sz w:val="28"/>
          <w:szCs w:val="28"/>
        </w:rPr>
      </w:pPr>
      <w:r>
        <w:rPr>
          <w:rFonts w:ascii="楷体" w:eastAsia="楷体" w:hint="eastAsia"/>
          <w:sz w:val="28"/>
          <w:szCs w:val="28"/>
        </w:rPr>
        <w:t>学前教育学、幼儿园组织与管理</w:t>
      </w:r>
    </w:p>
    <w:p w:rsidR="00370110" w:rsidRDefault="00370110" w:rsidP="00370110">
      <w:pPr>
        <w:spacing w:line="360" w:lineRule="auto"/>
        <w:rPr>
          <w:rFonts w:ascii="黑体" w:eastAsia="黑体"/>
          <w:sz w:val="28"/>
          <w:szCs w:val="28"/>
        </w:rPr>
      </w:pPr>
      <w:r>
        <w:rPr>
          <w:rFonts w:ascii="黑体" w:eastAsia="黑体" w:hint="eastAsia"/>
          <w:sz w:val="28"/>
          <w:szCs w:val="28"/>
        </w:rPr>
        <w:t>四、课程教学重、难点</w:t>
      </w:r>
    </w:p>
    <w:p w:rsidR="00370110" w:rsidRDefault="00370110" w:rsidP="00370110">
      <w:pPr>
        <w:spacing w:line="360" w:lineRule="auto"/>
        <w:ind w:firstLineChars="200" w:firstLine="560"/>
        <w:rPr>
          <w:rFonts w:ascii="楷体" w:eastAsia="楷体"/>
          <w:sz w:val="28"/>
          <w:szCs w:val="28"/>
        </w:rPr>
      </w:pPr>
      <w:r>
        <w:rPr>
          <w:rFonts w:ascii="楷体" w:eastAsia="楷体" w:hint="eastAsia"/>
          <w:sz w:val="28"/>
          <w:szCs w:val="28"/>
        </w:rPr>
        <w:t>课程重点：全面认识幼儿教师专业化的内容，加深理论认识。</w:t>
      </w:r>
    </w:p>
    <w:p w:rsidR="00370110" w:rsidRDefault="00370110" w:rsidP="00370110">
      <w:pPr>
        <w:spacing w:line="360" w:lineRule="auto"/>
        <w:ind w:firstLineChars="200" w:firstLine="560"/>
        <w:rPr>
          <w:rFonts w:ascii="楷体" w:eastAsia="楷体"/>
          <w:szCs w:val="21"/>
        </w:rPr>
      </w:pPr>
      <w:r>
        <w:rPr>
          <w:rFonts w:ascii="楷体" w:eastAsia="楷体" w:hint="eastAsia"/>
          <w:sz w:val="28"/>
          <w:szCs w:val="28"/>
        </w:rPr>
        <w:t>课程难点：结合当前学前教育改革，在掌握知识的过程注重知识的广度与深度的有机结合。</w:t>
      </w:r>
    </w:p>
    <w:p w:rsidR="00370110" w:rsidRDefault="00370110" w:rsidP="00370110">
      <w:pPr>
        <w:spacing w:line="360" w:lineRule="auto"/>
        <w:rPr>
          <w:rFonts w:ascii="黑体" w:eastAsia="黑体"/>
          <w:sz w:val="28"/>
          <w:szCs w:val="28"/>
        </w:rPr>
      </w:pPr>
      <w:r>
        <w:rPr>
          <w:rFonts w:ascii="黑体" w:eastAsia="黑体" w:hint="eastAsia"/>
          <w:sz w:val="28"/>
          <w:szCs w:val="28"/>
        </w:rPr>
        <w:t>五、课程教学方法与教学手段</w:t>
      </w:r>
    </w:p>
    <w:p w:rsidR="00370110" w:rsidRDefault="00370110" w:rsidP="00370110">
      <w:pPr>
        <w:spacing w:line="360" w:lineRule="auto"/>
        <w:ind w:firstLineChars="200" w:firstLine="560"/>
        <w:rPr>
          <w:rFonts w:ascii="楷体" w:eastAsia="楷体"/>
          <w:sz w:val="28"/>
          <w:szCs w:val="28"/>
        </w:rPr>
      </w:pPr>
      <w:r>
        <w:rPr>
          <w:rFonts w:ascii="楷体" w:eastAsia="楷体" w:hint="eastAsia"/>
          <w:sz w:val="28"/>
          <w:szCs w:val="28"/>
        </w:rPr>
        <w:lastRenderedPageBreak/>
        <w:t>教学方法：课堂教授、案例教学、教育实践等。</w:t>
      </w:r>
    </w:p>
    <w:p w:rsidR="00370110" w:rsidRDefault="00370110" w:rsidP="00370110">
      <w:pPr>
        <w:spacing w:line="360" w:lineRule="auto"/>
        <w:ind w:firstLineChars="200" w:firstLine="560"/>
        <w:rPr>
          <w:rFonts w:ascii="楷体" w:eastAsia="楷体"/>
          <w:sz w:val="28"/>
          <w:szCs w:val="28"/>
        </w:rPr>
      </w:pPr>
      <w:r>
        <w:rPr>
          <w:rFonts w:ascii="楷体" w:eastAsia="楷体" w:hint="eastAsia"/>
          <w:sz w:val="28"/>
          <w:szCs w:val="28"/>
        </w:rPr>
        <w:t>教学手段：板书和多媒体相结合。</w:t>
      </w:r>
    </w:p>
    <w:p w:rsidR="00370110" w:rsidRDefault="00370110" w:rsidP="00370110">
      <w:pPr>
        <w:spacing w:line="360" w:lineRule="auto"/>
        <w:rPr>
          <w:rFonts w:ascii="黑体" w:eastAsia="黑体"/>
          <w:sz w:val="28"/>
          <w:szCs w:val="28"/>
        </w:rPr>
      </w:pPr>
      <w:r>
        <w:rPr>
          <w:rFonts w:ascii="黑体" w:eastAsia="黑体" w:hint="eastAsia"/>
          <w:sz w:val="28"/>
          <w:szCs w:val="28"/>
        </w:rPr>
        <w:t>六、课程教学内容</w:t>
      </w:r>
    </w:p>
    <w:p w:rsidR="00370110" w:rsidRDefault="00370110" w:rsidP="00370110">
      <w:pPr>
        <w:spacing w:line="360" w:lineRule="auto"/>
        <w:rPr>
          <w:szCs w:val="21"/>
        </w:rPr>
      </w:pPr>
      <w:r>
        <w:rPr>
          <w:rFonts w:ascii="黑体" w:eastAsia="黑体" w:hint="eastAsia"/>
          <w:sz w:val="28"/>
          <w:szCs w:val="28"/>
        </w:rPr>
        <w:t>第一章  幼儿教师素养与幼儿教师专业发展（4学时）</w:t>
      </w:r>
    </w:p>
    <w:p w:rsidR="00370110" w:rsidRDefault="00370110" w:rsidP="00370110">
      <w:pPr>
        <w:spacing w:line="360" w:lineRule="auto"/>
        <w:ind w:firstLineChars="74" w:firstLine="178"/>
        <w:rPr>
          <w:rFonts w:ascii="宋体"/>
          <w:szCs w:val="21"/>
        </w:rPr>
      </w:pPr>
      <w:r>
        <w:rPr>
          <w:rFonts w:ascii="宋体" w:hAnsi="宋体"/>
          <w:b/>
          <w:sz w:val="24"/>
        </w:rPr>
        <w:t>1</w:t>
      </w:r>
      <w:r>
        <w:rPr>
          <w:rFonts w:ascii="宋体" w:hAnsi="宋体" w:hint="eastAsia"/>
          <w:b/>
          <w:sz w:val="24"/>
        </w:rPr>
        <w:t>．教学内容</w:t>
      </w:r>
    </w:p>
    <w:p w:rsidR="00370110" w:rsidRDefault="00370110" w:rsidP="00370110">
      <w:pPr>
        <w:spacing w:line="360" w:lineRule="auto"/>
        <w:ind w:firstLineChars="250" w:firstLine="525"/>
        <w:rPr>
          <w:rFonts w:ascii="宋体"/>
        </w:rPr>
      </w:pPr>
      <w:r>
        <w:rPr>
          <w:rFonts w:ascii="宋体" w:hAnsi="宋体"/>
        </w:rPr>
        <w:t>(1)</w:t>
      </w:r>
      <w:r>
        <w:rPr>
          <w:rFonts w:ascii="宋体" w:hAnsi="宋体" w:hint="eastAsia"/>
        </w:rPr>
        <w:t xml:space="preserve"> 认识幼儿教师职业；</w:t>
      </w:r>
    </w:p>
    <w:p w:rsidR="00370110" w:rsidRDefault="00370110" w:rsidP="00370110">
      <w:pPr>
        <w:spacing w:line="360" w:lineRule="auto"/>
        <w:ind w:firstLineChars="250" w:firstLine="525"/>
        <w:rPr>
          <w:rFonts w:ascii="宋体"/>
        </w:rPr>
      </w:pPr>
      <w:r>
        <w:rPr>
          <w:rFonts w:ascii="宋体" w:hAnsi="宋体" w:hint="eastAsia"/>
        </w:rPr>
        <w:t>(2) 幼儿教师专业发展。</w:t>
      </w:r>
    </w:p>
    <w:p w:rsidR="00370110" w:rsidRDefault="00370110" w:rsidP="00370110">
      <w:pPr>
        <w:spacing w:line="360" w:lineRule="auto"/>
        <w:ind w:firstLineChars="74" w:firstLine="178"/>
        <w:rPr>
          <w:rFonts w:ascii="宋体"/>
          <w:b/>
          <w:sz w:val="24"/>
        </w:rPr>
      </w:pPr>
      <w:r>
        <w:rPr>
          <w:rFonts w:ascii="宋体" w:hAnsi="宋体"/>
          <w:b/>
          <w:sz w:val="24"/>
        </w:rPr>
        <w:t>2</w:t>
      </w:r>
      <w:r>
        <w:rPr>
          <w:rFonts w:ascii="宋体" w:hAnsi="宋体" w:hint="eastAsia"/>
          <w:b/>
          <w:sz w:val="24"/>
        </w:rPr>
        <w:t>．重、难点提示</w:t>
      </w:r>
    </w:p>
    <w:p w:rsidR="00370110" w:rsidRDefault="00370110" w:rsidP="00370110">
      <w:pPr>
        <w:spacing w:line="360" w:lineRule="auto"/>
        <w:ind w:firstLineChars="250" w:firstLine="525"/>
        <w:rPr>
          <w:rFonts w:ascii="宋体"/>
        </w:rPr>
      </w:pPr>
      <w:r>
        <w:rPr>
          <w:rFonts w:ascii="宋体" w:hAnsi="宋体"/>
        </w:rPr>
        <w:t>(1)</w:t>
      </w:r>
      <w:r>
        <w:rPr>
          <w:rFonts w:ascii="宋体" w:hAnsi="宋体" w:hint="eastAsia"/>
        </w:rPr>
        <w:t xml:space="preserve"> 教学重点：幼儿教师素质、幼儿教师专业发展、幼儿教师专业化的含义；</w:t>
      </w:r>
    </w:p>
    <w:p w:rsidR="00370110" w:rsidRDefault="00370110" w:rsidP="00370110">
      <w:pPr>
        <w:spacing w:line="360" w:lineRule="auto"/>
        <w:ind w:firstLineChars="250" w:firstLine="525"/>
        <w:rPr>
          <w:rFonts w:ascii="宋体"/>
        </w:rPr>
      </w:pPr>
      <w:r>
        <w:rPr>
          <w:rFonts w:ascii="宋体" w:hAnsi="宋体"/>
        </w:rPr>
        <w:t>(2)</w:t>
      </w:r>
      <w:r>
        <w:rPr>
          <w:rFonts w:ascii="宋体" w:hAnsi="宋体" w:hint="eastAsia"/>
        </w:rPr>
        <w:t xml:space="preserve"> 教学难点：幼儿教师专业发展的目标、内容、阶段及其特点。</w:t>
      </w:r>
    </w:p>
    <w:p w:rsidR="00370110" w:rsidRDefault="00370110" w:rsidP="00370110">
      <w:pPr>
        <w:spacing w:line="360" w:lineRule="auto"/>
        <w:rPr>
          <w:szCs w:val="21"/>
        </w:rPr>
      </w:pPr>
      <w:r>
        <w:rPr>
          <w:rFonts w:ascii="黑体" w:eastAsia="黑体" w:hint="eastAsia"/>
          <w:sz w:val="28"/>
          <w:szCs w:val="28"/>
        </w:rPr>
        <w:t>第二章  幼儿教师专业发展的现状及对策（</w:t>
      </w:r>
      <w:r>
        <w:rPr>
          <w:rFonts w:ascii="黑体" w:eastAsia="黑体"/>
          <w:sz w:val="28"/>
          <w:szCs w:val="28"/>
        </w:rPr>
        <w:t>2</w:t>
      </w:r>
      <w:r>
        <w:rPr>
          <w:rFonts w:ascii="黑体" w:eastAsia="黑体" w:hint="eastAsia"/>
          <w:sz w:val="28"/>
          <w:szCs w:val="28"/>
        </w:rPr>
        <w:t>学时）</w:t>
      </w:r>
    </w:p>
    <w:p w:rsidR="00370110" w:rsidRDefault="00370110" w:rsidP="00370110">
      <w:pPr>
        <w:spacing w:line="360" w:lineRule="auto"/>
        <w:ind w:firstLineChars="74" w:firstLine="178"/>
        <w:rPr>
          <w:rFonts w:ascii="宋体"/>
          <w:szCs w:val="21"/>
        </w:rPr>
      </w:pPr>
      <w:r>
        <w:rPr>
          <w:rFonts w:ascii="宋体" w:hAnsi="宋体"/>
          <w:b/>
          <w:sz w:val="24"/>
        </w:rPr>
        <w:t>1</w:t>
      </w:r>
      <w:r>
        <w:rPr>
          <w:rFonts w:ascii="宋体" w:hAnsi="宋体" w:hint="eastAsia"/>
          <w:b/>
          <w:sz w:val="24"/>
        </w:rPr>
        <w:t>．教学内容</w:t>
      </w:r>
    </w:p>
    <w:p w:rsidR="00370110" w:rsidRDefault="00370110" w:rsidP="00370110">
      <w:pPr>
        <w:spacing w:line="360" w:lineRule="auto"/>
        <w:ind w:firstLineChars="250" w:firstLine="525"/>
        <w:rPr>
          <w:rFonts w:ascii="宋体"/>
        </w:rPr>
      </w:pPr>
      <w:r>
        <w:rPr>
          <w:rFonts w:ascii="宋体" w:hAnsi="宋体"/>
        </w:rPr>
        <w:t>(1)</w:t>
      </w:r>
      <w:r>
        <w:rPr>
          <w:rFonts w:ascii="宋体" w:hAnsi="宋体" w:hint="eastAsia"/>
        </w:rPr>
        <w:t xml:space="preserve"> 直面幼儿教师发展的现状；</w:t>
      </w:r>
    </w:p>
    <w:p w:rsidR="00370110" w:rsidRDefault="00370110" w:rsidP="00370110">
      <w:pPr>
        <w:spacing w:line="360" w:lineRule="auto"/>
        <w:ind w:firstLineChars="250" w:firstLine="525"/>
        <w:rPr>
          <w:rFonts w:ascii="宋体"/>
        </w:rPr>
      </w:pPr>
      <w:r>
        <w:rPr>
          <w:rFonts w:ascii="宋体" w:hAnsi="宋体"/>
        </w:rPr>
        <w:t>(2)</w:t>
      </w:r>
      <w:r>
        <w:rPr>
          <w:rFonts w:ascii="宋体" w:hAnsi="宋体" w:hint="eastAsia"/>
        </w:rPr>
        <w:t xml:space="preserve"> 幼儿教师专业发展支持保障的现状；</w:t>
      </w:r>
    </w:p>
    <w:p w:rsidR="00370110" w:rsidRDefault="00370110" w:rsidP="00370110">
      <w:pPr>
        <w:spacing w:line="360" w:lineRule="auto"/>
        <w:ind w:firstLineChars="250" w:firstLine="525"/>
        <w:rPr>
          <w:rFonts w:ascii="宋体"/>
        </w:rPr>
      </w:pPr>
      <w:r>
        <w:rPr>
          <w:rFonts w:ascii="宋体" w:hAnsi="宋体"/>
        </w:rPr>
        <w:t>(</w:t>
      </w:r>
      <w:r>
        <w:rPr>
          <w:rFonts w:ascii="宋体" w:hAnsi="宋体" w:hint="eastAsia"/>
        </w:rPr>
        <w:t>3</w:t>
      </w:r>
      <w:r>
        <w:rPr>
          <w:rFonts w:ascii="宋体" w:hAnsi="宋体"/>
        </w:rPr>
        <w:t>)</w:t>
      </w:r>
      <w:r>
        <w:rPr>
          <w:rFonts w:ascii="宋体" w:hAnsi="宋体" w:hint="eastAsia"/>
        </w:rPr>
        <w:t xml:space="preserve"> 自我教育——幼儿教师专业发展的关键。</w:t>
      </w:r>
    </w:p>
    <w:p w:rsidR="00370110" w:rsidRDefault="00370110" w:rsidP="00370110">
      <w:pPr>
        <w:spacing w:line="360" w:lineRule="auto"/>
        <w:ind w:firstLineChars="74" w:firstLine="178"/>
        <w:rPr>
          <w:rFonts w:ascii="宋体"/>
          <w:b/>
          <w:sz w:val="24"/>
        </w:rPr>
      </w:pPr>
      <w:r>
        <w:rPr>
          <w:rFonts w:ascii="宋体" w:hAnsi="宋体"/>
          <w:b/>
          <w:sz w:val="24"/>
        </w:rPr>
        <w:t>2</w:t>
      </w:r>
      <w:r>
        <w:rPr>
          <w:rFonts w:ascii="宋体" w:hAnsi="宋体" w:hint="eastAsia"/>
          <w:b/>
          <w:sz w:val="24"/>
        </w:rPr>
        <w:t>．重、难点提示</w:t>
      </w:r>
    </w:p>
    <w:p w:rsidR="00370110" w:rsidRDefault="00370110" w:rsidP="00370110">
      <w:pPr>
        <w:spacing w:line="360" w:lineRule="auto"/>
        <w:ind w:firstLineChars="250" w:firstLine="525"/>
        <w:rPr>
          <w:rFonts w:ascii="宋体"/>
        </w:rPr>
      </w:pPr>
      <w:r>
        <w:rPr>
          <w:rFonts w:ascii="宋体" w:hAnsi="宋体"/>
        </w:rPr>
        <w:t>(1)</w:t>
      </w:r>
      <w:r>
        <w:rPr>
          <w:rFonts w:ascii="宋体" w:hAnsi="宋体" w:hint="eastAsia"/>
        </w:rPr>
        <w:t xml:space="preserve"> 教学重点：幼儿教师专业发展的现状；</w:t>
      </w:r>
    </w:p>
    <w:p w:rsidR="00370110" w:rsidRDefault="00370110" w:rsidP="00370110">
      <w:pPr>
        <w:spacing w:line="360" w:lineRule="auto"/>
        <w:ind w:firstLineChars="250" w:firstLine="525"/>
        <w:rPr>
          <w:rFonts w:ascii="宋体"/>
        </w:rPr>
      </w:pPr>
      <w:r>
        <w:rPr>
          <w:rFonts w:ascii="宋体" w:hAnsi="宋体"/>
        </w:rPr>
        <w:t>(2)</w:t>
      </w:r>
      <w:r>
        <w:rPr>
          <w:rFonts w:ascii="宋体" w:hAnsi="宋体" w:hint="eastAsia"/>
        </w:rPr>
        <w:t xml:space="preserve"> 教学难点：幼儿教师专业发展的支持保障。</w:t>
      </w:r>
    </w:p>
    <w:p w:rsidR="00370110" w:rsidRDefault="00370110" w:rsidP="00370110">
      <w:pPr>
        <w:spacing w:line="360" w:lineRule="auto"/>
        <w:rPr>
          <w:szCs w:val="21"/>
        </w:rPr>
      </w:pPr>
      <w:r>
        <w:rPr>
          <w:rFonts w:ascii="黑体" w:eastAsia="黑体" w:hint="eastAsia"/>
          <w:sz w:val="28"/>
          <w:szCs w:val="28"/>
        </w:rPr>
        <w:t>第三章  幼儿教师专业发展的途径和方法（4学时）</w:t>
      </w:r>
    </w:p>
    <w:p w:rsidR="00370110" w:rsidRDefault="00370110" w:rsidP="00370110">
      <w:pPr>
        <w:spacing w:line="360" w:lineRule="auto"/>
        <w:ind w:firstLineChars="74" w:firstLine="178"/>
        <w:rPr>
          <w:rFonts w:ascii="宋体"/>
          <w:szCs w:val="21"/>
        </w:rPr>
      </w:pPr>
      <w:r>
        <w:rPr>
          <w:rFonts w:ascii="宋体" w:hAnsi="宋体"/>
          <w:b/>
          <w:sz w:val="24"/>
        </w:rPr>
        <w:t>1</w:t>
      </w:r>
      <w:r>
        <w:rPr>
          <w:rFonts w:ascii="宋体" w:hAnsi="宋体" w:hint="eastAsia"/>
          <w:b/>
          <w:sz w:val="24"/>
        </w:rPr>
        <w:t>．教学内容</w:t>
      </w:r>
    </w:p>
    <w:p w:rsidR="00370110" w:rsidRDefault="00370110" w:rsidP="00370110">
      <w:pPr>
        <w:spacing w:line="360" w:lineRule="auto"/>
        <w:ind w:firstLineChars="250" w:firstLine="525"/>
        <w:rPr>
          <w:rFonts w:ascii="宋体" w:hAnsi="宋体"/>
        </w:rPr>
      </w:pPr>
      <w:r>
        <w:rPr>
          <w:rFonts w:ascii="宋体" w:hAnsi="宋体"/>
        </w:rPr>
        <w:t>(1)</w:t>
      </w:r>
      <w:r>
        <w:rPr>
          <w:rFonts w:ascii="宋体" w:hAnsi="宋体" w:hint="eastAsia"/>
        </w:rPr>
        <w:t xml:space="preserve"> 在专业阅读中涵养底蕴；</w:t>
      </w:r>
    </w:p>
    <w:p w:rsidR="00370110" w:rsidRDefault="00370110" w:rsidP="00370110">
      <w:pPr>
        <w:spacing w:line="360" w:lineRule="auto"/>
        <w:ind w:firstLineChars="250" w:firstLine="525"/>
        <w:rPr>
          <w:rFonts w:ascii="宋体" w:hAnsi="宋体"/>
        </w:rPr>
      </w:pPr>
      <w:r>
        <w:rPr>
          <w:rFonts w:ascii="宋体" w:hAnsi="宋体"/>
        </w:rPr>
        <w:t>(2)</w:t>
      </w:r>
      <w:r>
        <w:rPr>
          <w:rFonts w:ascii="宋体" w:hAnsi="宋体" w:hint="eastAsia"/>
        </w:rPr>
        <w:t xml:space="preserve"> 在实践尝试中积累智慧；</w:t>
      </w:r>
    </w:p>
    <w:p w:rsidR="00370110" w:rsidRDefault="00370110" w:rsidP="00370110">
      <w:pPr>
        <w:spacing w:line="360" w:lineRule="auto"/>
        <w:ind w:firstLineChars="250" w:firstLine="525"/>
        <w:rPr>
          <w:rFonts w:ascii="宋体" w:hAnsi="宋体"/>
        </w:rPr>
      </w:pPr>
      <w:r>
        <w:rPr>
          <w:rFonts w:ascii="宋体" w:hAnsi="宋体"/>
        </w:rPr>
        <w:t>(</w:t>
      </w:r>
      <w:r>
        <w:rPr>
          <w:rFonts w:ascii="宋体" w:hAnsi="宋体" w:hint="eastAsia"/>
        </w:rPr>
        <w:t>3</w:t>
      </w:r>
      <w:r>
        <w:rPr>
          <w:rFonts w:ascii="宋体" w:hAnsi="宋体"/>
        </w:rPr>
        <w:t>)</w:t>
      </w:r>
      <w:r>
        <w:rPr>
          <w:rFonts w:ascii="宋体" w:hAnsi="宋体" w:hint="eastAsia"/>
        </w:rPr>
        <w:t xml:space="preserve"> 在叙事研究中探索求知；</w:t>
      </w:r>
    </w:p>
    <w:p w:rsidR="00370110" w:rsidRDefault="00370110" w:rsidP="00370110">
      <w:pPr>
        <w:spacing w:line="360" w:lineRule="auto"/>
        <w:ind w:firstLineChars="250" w:firstLine="525"/>
        <w:rPr>
          <w:rFonts w:ascii="宋体" w:hAnsi="宋体"/>
        </w:rPr>
      </w:pPr>
      <w:r>
        <w:rPr>
          <w:rFonts w:ascii="宋体" w:hAnsi="宋体"/>
        </w:rPr>
        <w:t>(</w:t>
      </w:r>
      <w:r>
        <w:rPr>
          <w:rFonts w:ascii="宋体" w:hAnsi="宋体" w:hint="eastAsia"/>
        </w:rPr>
        <w:t>4</w:t>
      </w:r>
      <w:r>
        <w:rPr>
          <w:rFonts w:ascii="宋体" w:hAnsi="宋体"/>
        </w:rPr>
        <w:t>)</w:t>
      </w:r>
      <w:r>
        <w:rPr>
          <w:rFonts w:ascii="宋体" w:hAnsi="宋体" w:hint="eastAsia"/>
        </w:rPr>
        <w:t xml:space="preserve"> 在职业写作中凝练思想。</w:t>
      </w:r>
    </w:p>
    <w:p w:rsidR="00370110" w:rsidRDefault="00370110" w:rsidP="00370110">
      <w:pPr>
        <w:spacing w:line="360" w:lineRule="auto"/>
        <w:ind w:firstLineChars="74" w:firstLine="178"/>
        <w:rPr>
          <w:rFonts w:ascii="宋体"/>
          <w:b/>
          <w:sz w:val="24"/>
        </w:rPr>
      </w:pPr>
      <w:r>
        <w:rPr>
          <w:rFonts w:ascii="宋体" w:hAnsi="宋体"/>
          <w:b/>
          <w:sz w:val="24"/>
        </w:rPr>
        <w:t>2</w:t>
      </w:r>
      <w:r>
        <w:rPr>
          <w:rFonts w:ascii="宋体" w:hAnsi="宋体" w:hint="eastAsia"/>
          <w:b/>
          <w:sz w:val="24"/>
        </w:rPr>
        <w:t>．重、难点提示</w:t>
      </w:r>
    </w:p>
    <w:p w:rsidR="00370110" w:rsidRDefault="00370110" w:rsidP="00370110">
      <w:pPr>
        <w:spacing w:line="360" w:lineRule="auto"/>
        <w:ind w:firstLineChars="250" w:firstLine="525"/>
        <w:rPr>
          <w:rFonts w:ascii="宋体" w:hAnsi="宋体"/>
        </w:rPr>
      </w:pPr>
      <w:r>
        <w:rPr>
          <w:rFonts w:ascii="宋体" w:hAnsi="宋体"/>
        </w:rPr>
        <w:t>(1)</w:t>
      </w:r>
      <w:r>
        <w:rPr>
          <w:rFonts w:ascii="宋体" w:hAnsi="宋体" w:hint="eastAsia"/>
        </w:rPr>
        <w:t xml:space="preserve"> 教学重点：教育尝试、教育叙事研究；</w:t>
      </w:r>
    </w:p>
    <w:p w:rsidR="00370110" w:rsidRDefault="00370110" w:rsidP="00370110">
      <w:pPr>
        <w:spacing w:line="360" w:lineRule="auto"/>
        <w:ind w:firstLineChars="250" w:firstLine="525"/>
        <w:rPr>
          <w:rFonts w:ascii="宋体" w:hAnsi="宋体"/>
        </w:rPr>
      </w:pPr>
      <w:r>
        <w:rPr>
          <w:rFonts w:ascii="宋体" w:hAnsi="宋体"/>
        </w:rPr>
        <w:t>(2)</w:t>
      </w:r>
      <w:r>
        <w:rPr>
          <w:rFonts w:ascii="宋体" w:hAnsi="宋体" w:hint="eastAsia"/>
        </w:rPr>
        <w:t xml:space="preserve"> 教学难点：幼儿教师阅读的意义、实践尝试的意义、写作的意义。</w:t>
      </w:r>
    </w:p>
    <w:p w:rsidR="00370110" w:rsidRDefault="00370110" w:rsidP="00370110">
      <w:pPr>
        <w:spacing w:line="360" w:lineRule="auto"/>
        <w:rPr>
          <w:szCs w:val="21"/>
        </w:rPr>
      </w:pPr>
      <w:r>
        <w:rPr>
          <w:rFonts w:ascii="黑体" w:eastAsia="黑体" w:hint="eastAsia"/>
          <w:sz w:val="28"/>
          <w:szCs w:val="28"/>
        </w:rPr>
        <w:lastRenderedPageBreak/>
        <w:t xml:space="preserve">第四章  </w:t>
      </w:r>
      <w:proofErr w:type="gramStart"/>
      <w:r>
        <w:rPr>
          <w:rFonts w:ascii="黑体" w:eastAsia="黑体" w:hint="eastAsia"/>
          <w:sz w:val="28"/>
          <w:szCs w:val="28"/>
        </w:rPr>
        <w:t>园本教研</w:t>
      </w:r>
      <w:proofErr w:type="gramEnd"/>
      <w:r>
        <w:rPr>
          <w:rFonts w:ascii="黑体" w:eastAsia="黑体" w:hint="eastAsia"/>
          <w:sz w:val="28"/>
          <w:szCs w:val="28"/>
        </w:rPr>
        <w:t>与幼儿教师专业发展（</w:t>
      </w:r>
      <w:r>
        <w:rPr>
          <w:rFonts w:ascii="黑体" w:eastAsia="黑体"/>
          <w:sz w:val="28"/>
          <w:szCs w:val="28"/>
        </w:rPr>
        <w:t>2</w:t>
      </w:r>
      <w:r>
        <w:rPr>
          <w:rFonts w:ascii="黑体" w:eastAsia="黑体" w:hint="eastAsia"/>
          <w:sz w:val="28"/>
          <w:szCs w:val="28"/>
        </w:rPr>
        <w:t>学时）</w:t>
      </w:r>
    </w:p>
    <w:p w:rsidR="00370110" w:rsidRDefault="00370110" w:rsidP="00370110">
      <w:pPr>
        <w:spacing w:line="360" w:lineRule="auto"/>
        <w:ind w:firstLineChars="74" w:firstLine="178"/>
        <w:rPr>
          <w:rFonts w:ascii="宋体"/>
          <w:szCs w:val="21"/>
        </w:rPr>
      </w:pPr>
      <w:r>
        <w:rPr>
          <w:rFonts w:ascii="宋体" w:hAnsi="宋体"/>
          <w:b/>
          <w:sz w:val="24"/>
        </w:rPr>
        <w:t>1</w:t>
      </w:r>
      <w:r>
        <w:rPr>
          <w:rFonts w:ascii="宋体" w:hAnsi="宋体" w:hint="eastAsia"/>
          <w:b/>
          <w:sz w:val="24"/>
        </w:rPr>
        <w:t>．教学内容</w:t>
      </w:r>
    </w:p>
    <w:p w:rsidR="00370110" w:rsidRDefault="00370110" w:rsidP="00370110">
      <w:pPr>
        <w:spacing w:line="360" w:lineRule="auto"/>
        <w:ind w:firstLineChars="250" w:firstLine="525"/>
        <w:rPr>
          <w:rFonts w:ascii="宋体" w:hAnsi="宋体"/>
        </w:rPr>
      </w:pPr>
      <w:r>
        <w:rPr>
          <w:rFonts w:ascii="宋体" w:hAnsi="宋体"/>
        </w:rPr>
        <w:t>(1)</w:t>
      </w:r>
      <w:r>
        <w:rPr>
          <w:rFonts w:ascii="宋体" w:hAnsi="宋体" w:hint="eastAsia"/>
        </w:rPr>
        <w:t xml:space="preserve"> </w:t>
      </w:r>
      <w:proofErr w:type="gramStart"/>
      <w:r>
        <w:rPr>
          <w:rFonts w:ascii="宋体" w:hAnsi="宋体" w:hint="eastAsia"/>
        </w:rPr>
        <w:t>园本教研</w:t>
      </w:r>
      <w:proofErr w:type="gramEnd"/>
      <w:r>
        <w:rPr>
          <w:rFonts w:ascii="宋体" w:hAnsi="宋体" w:hint="eastAsia"/>
        </w:rPr>
        <w:t>的意义；</w:t>
      </w:r>
    </w:p>
    <w:p w:rsidR="00370110" w:rsidRDefault="00370110" w:rsidP="00370110">
      <w:pPr>
        <w:spacing w:line="360" w:lineRule="auto"/>
        <w:ind w:firstLineChars="250" w:firstLine="525"/>
        <w:rPr>
          <w:rFonts w:ascii="宋体" w:hAnsi="宋体"/>
        </w:rPr>
      </w:pPr>
      <w:r>
        <w:rPr>
          <w:rFonts w:ascii="宋体" w:hAnsi="宋体"/>
        </w:rPr>
        <w:t>(2)</w:t>
      </w:r>
      <w:r>
        <w:rPr>
          <w:rFonts w:ascii="宋体" w:hAnsi="宋体" w:hint="eastAsia"/>
        </w:rPr>
        <w:t xml:space="preserve"> 幼儿教师——</w:t>
      </w:r>
      <w:proofErr w:type="gramStart"/>
      <w:r>
        <w:rPr>
          <w:rFonts w:ascii="宋体" w:hAnsi="宋体" w:hint="eastAsia"/>
        </w:rPr>
        <w:t>园本教研</w:t>
      </w:r>
      <w:proofErr w:type="gramEnd"/>
      <w:r>
        <w:rPr>
          <w:rFonts w:ascii="宋体" w:hAnsi="宋体" w:hint="eastAsia"/>
        </w:rPr>
        <w:t>的主人；</w:t>
      </w:r>
    </w:p>
    <w:p w:rsidR="00370110" w:rsidRDefault="00370110" w:rsidP="00370110">
      <w:pPr>
        <w:spacing w:line="360" w:lineRule="auto"/>
        <w:ind w:firstLineChars="250" w:firstLine="525"/>
        <w:rPr>
          <w:rFonts w:ascii="宋体" w:hAnsi="宋体"/>
        </w:rPr>
      </w:pPr>
      <w:r>
        <w:rPr>
          <w:rFonts w:ascii="宋体" w:hAnsi="宋体"/>
        </w:rPr>
        <w:t>(</w:t>
      </w:r>
      <w:r>
        <w:rPr>
          <w:rFonts w:ascii="宋体" w:hAnsi="宋体" w:hint="eastAsia"/>
        </w:rPr>
        <w:t>3</w:t>
      </w:r>
      <w:r>
        <w:rPr>
          <w:rFonts w:ascii="宋体" w:hAnsi="宋体"/>
        </w:rPr>
        <w:t>)</w:t>
      </w:r>
      <w:r>
        <w:rPr>
          <w:rFonts w:ascii="宋体" w:hAnsi="宋体" w:hint="eastAsia"/>
        </w:rPr>
        <w:t xml:space="preserve"> </w:t>
      </w:r>
      <w:proofErr w:type="gramStart"/>
      <w:r>
        <w:rPr>
          <w:rFonts w:ascii="宋体" w:hAnsi="宋体" w:hint="eastAsia"/>
        </w:rPr>
        <w:t>园本教研</w:t>
      </w:r>
      <w:proofErr w:type="gramEnd"/>
      <w:r>
        <w:rPr>
          <w:rFonts w:ascii="宋体" w:hAnsi="宋体" w:hint="eastAsia"/>
        </w:rPr>
        <w:t>——幼儿教师专业发展的助推器。</w:t>
      </w:r>
    </w:p>
    <w:p w:rsidR="00370110" w:rsidRDefault="00370110" w:rsidP="00370110">
      <w:pPr>
        <w:spacing w:line="360" w:lineRule="auto"/>
        <w:ind w:firstLineChars="74" w:firstLine="178"/>
        <w:rPr>
          <w:rFonts w:ascii="宋体"/>
          <w:b/>
          <w:sz w:val="24"/>
        </w:rPr>
      </w:pPr>
      <w:r>
        <w:rPr>
          <w:rFonts w:ascii="宋体" w:hAnsi="宋体"/>
          <w:b/>
          <w:sz w:val="24"/>
        </w:rPr>
        <w:t>2</w:t>
      </w:r>
      <w:r>
        <w:rPr>
          <w:rFonts w:ascii="宋体" w:hAnsi="宋体" w:hint="eastAsia"/>
          <w:b/>
          <w:sz w:val="24"/>
        </w:rPr>
        <w:t>．重、难点提示</w:t>
      </w:r>
    </w:p>
    <w:p w:rsidR="00370110" w:rsidRDefault="00370110" w:rsidP="00370110">
      <w:pPr>
        <w:spacing w:line="360" w:lineRule="auto"/>
        <w:ind w:firstLineChars="250" w:firstLine="525"/>
        <w:rPr>
          <w:rFonts w:ascii="宋体" w:hAnsi="宋体"/>
        </w:rPr>
      </w:pPr>
      <w:r>
        <w:rPr>
          <w:rFonts w:ascii="宋体" w:hAnsi="宋体"/>
        </w:rPr>
        <w:t>(1)</w:t>
      </w:r>
      <w:r>
        <w:rPr>
          <w:rFonts w:ascii="宋体" w:hAnsi="宋体" w:hint="eastAsia"/>
        </w:rPr>
        <w:t xml:space="preserve"> 教学重点：</w:t>
      </w:r>
      <w:proofErr w:type="gramStart"/>
      <w:r>
        <w:rPr>
          <w:rFonts w:ascii="宋体" w:hAnsi="宋体" w:hint="eastAsia"/>
        </w:rPr>
        <w:t>园本教研</w:t>
      </w:r>
      <w:proofErr w:type="gramEnd"/>
      <w:r>
        <w:rPr>
          <w:rFonts w:ascii="宋体" w:hAnsi="宋体" w:hint="eastAsia"/>
        </w:rPr>
        <w:t>的意义与现状；</w:t>
      </w:r>
    </w:p>
    <w:p w:rsidR="00370110" w:rsidRDefault="00370110" w:rsidP="00370110">
      <w:pPr>
        <w:spacing w:line="360" w:lineRule="auto"/>
        <w:ind w:firstLineChars="250" w:firstLine="525"/>
        <w:rPr>
          <w:rFonts w:ascii="宋体" w:hAnsi="宋体"/>
        </w:rPr>
      </w:pPr>
      <w:r>
        <w:rPr>
          <w:rFonts w:ascii="宋体" w:hAnsi="宋体"/>
        </w:rPr>
        <w:t>(2)</w:t>
      </w:r>
      <w:r>
        <w:rPr>
          <w:rFonts w:ascii="宋体" w:hAnsi="宋体" w:hint="eastAsia"/>
        </w:rPr>
        <w:t xml:space="preserve"> 教学难点：进行</w:t>
      </w:r>
      <w:proofErr w:type="gramStart"/>
      <w:r>
        <w:rPr>
          <w:rFonts w:ascii="宋体" w:hAnsi="宋体" w:hint="eastAsia"/>
        </w:rPr>
        <w:t>园本教研</w:t>
      </w:r>
      <w:proofErr w:type="gramEnd"/>
      <w:r>
        <w:rPr>
          <w:rFonts w:ascii="宋体" w:hAnsi="宋体" w:hint="eastAsia"/>
        </w:rPr>
        <w:t>的策略。</w:t>
      </w:r>
    </w:p>
    <w:p w:rsidR="00370110" w:rsidRDefault="00370110" w:rsidP="00370110">
      <w:pPr>
        <w:spacing w:line="360" w:lineRule="auto"/>
        <w:ind w:firstLine="142"/>
        <w:rPr>
          <w:szCs w:val="21"/>
        </w:rPr>
      </w:pPr>
      <w:r>
        <w:rPr>
          <w:rFonts w:ascii="黑体" w:eastAsia="黑体" w:hint="eastAsia"/>
          <w:sz w:val="28"/>
          <w:szCs w:val="28"/>
        </w:rPr>
        <w:t>第五章  教育反思与幼儿教师专业发展（</w:t>
      </w:r>
      <w:r>
        <w:rPr>
          <w:rFonts w:ascii="黑体" w:eastAsia="黑体"/>
          <w:sz w:val="28"/>
          <w:szCs w:val="28"/>
        </w:rPr>
        <w:t>2</w:t>
      </w:r>
      <w:r>
        <w:rPr>
          <w:rFonts w:ascii="黑体" w:eastAsia="黑体" w:hint="eastAsia"/>
          <w:sz w:val="28"/>
          <w:szCs w:val="28"/>
        </w:rPr>
        <w:t>学时）</w:t>
      </w:r>
    </w:p>
    <w:p w:rsidR="00370110" w:rsidRDefault="00370110" w:rsidP="00370110">
      <w:pPr>
        <w:spacing w:line="360" w:lineRule="auto"/>
        <w:ind w:firstLineChars="74" w:firstLine="178"/>
        <w:rPr>
          <w:rFonts w:ascii="宋体"/>
          <w:szCs w:val="21"/>
        </w:rPr>
      </w:pPr>
      <w:r>
        <w:rPr>
          <w:rFonts w:ascii="宋体" w:hAnsi="宋体"/>
          <w:b/>
          <w:sz w:val="24"/>
        </w:rPr>
        <w:t>1</w:t>
      </w:r>
      <w:r>
        <w:rPr>
          <w:rFonts w:ascii="宋体" w:hAnsi="宋体" w:hint="eastAsia"/>
          <w:b/>
          <w:sz w:val="24"/>
        </w:rPr>
        <w:t>．教学内容</w:t>
      </w:r>
    </w:p>
    <w:p w:rsidR="00370110" w:rsidRDefault="00370110" w:rsidP="00370110">
      <w:pPr>
        <w:spacing w:line="360" w:lineRule="auto"/>
        <w:ind w:firstLineChars="250" w:firstLine="525"/>
        <w:rPr>
          <w:rFonts w:ascii="宋体" w:hAnsi="宋体"/>
        </w:rPr>
      </w:pPr>
      <w:r>
        <w:rPr>
          <w:rFonts w:ascii="宋体" w:hAnsi="宋体"/>
        </w:rPr>
        <w:t>(1)</w:t>
      </w:r>
      <w:r>
        <w:rPr>
          <w:rFonts w:ascii="宋体" w:hAnsi="宋体" w:hint="eastAsia"/>
        </w:rPr>
        <w:t xml:space="preserve"> 学者论教育反思；</w:t>
      </w:r>
    </w:p>
    <w:p w:rsidR="00370110" w:rsidRDefault="00370110" w:rsidP="00370110">
      <w:pPr>
        <w:spacing w:line="360" w:lineRule="auto"/>
        <w:ind w:firstLineChars="250" w:firstLine="525"/>
        <w:rPr>
          <w:rFonts w:ascii="宋体" w:hAnsi="宋体"/>
        </w:rPr>
      </w:pPr>
      <w:r>
        <w:rPr>
          <w:rFonts w:ascii="宋体" w:hAnsi="宋体"/>
        </w:rPr>
        <w:t>(</w:t>
      </w:r>
      <w:r>
        <w:rPr>
          <w:rFonts w:ascii="宋体" w:hAnsi="宋体" w:hint="eastAsia"/>
        </w:rPr>
        <w:t>2</w:t>
      </w:r>
      <w:r>
        <w:rPr>
          <w:rFonts w:ascii="宋体" w:hAnsi="宋体"/>
        </w:rPr>
        <w:t>)</w:t>
      </w:r>
      <w:r>
        <w:rPr>
          <w:rFonts w:ascii="宋体" w:hAnsi="宋体" w:hint="eastAsia"/>
        </w:rPr>
        <w:t xml:space="preserve"> 幼儿教师</w:t>
      </w:r>
      <w:proofErr w:type="gramStart"/>
      <w:r>
        <w:rPr>
          <w:rFonts w:ascii="宋体" w:hAnsi="宋体" w:hint="eastAsia"/>
        </w:rPr>
        <w:t>议教育</w:t>
      </w:r>
      <w:proofErr w:type="gramEnd"/>
      <w:r>
        <w:rPr>
          <w:rFonts w:ascii="宋体" w:hAnsi="宋体" w:hint="eastAsia"/>
        </w:rPr>
        <w:t>反思；</w:t>
      </w:r>
    </w:p>
    <w:p w:rsidR="00370110" w:rsidRDefault="00370110" w:rsidP="00370110">
      <w:pPr>
        <w:spacing w:line="360" w:lineRule="auto"/>
        <w:ind w:firstLineChars="250" w:firstLine="525"/>
        <w:rPr>
          <w:rFonts w:ascii="宋体" w:hAnsi="宋体"/>
        </w:rPr>
      </w:pPr>
      <w:r>
        <w:rPr>
          <w:rFonts w:ascii="宋体" w:hAnsi="宋体"/>
        </w:rPr>
        <w:t>(</w:t>
      </w:r>
      <w:r>
        <w:rPr>
          <w:rFonts w:ascii="宋体" w:hAnsi="宋体" w:hint="eastAsia"/>
        </w:rPr>
        <w:t>3</w:t>
      </w:r>
      <w:r>
        <w:rPr>
          <w:rFonts w:ascii="宋体" w:hAnsi="宋体"/>
        </w:rPr>
        <w:t>)</w:t>
      </w:r>
      <w:r>
        <w:rPr>
          <w:rFonts w:ascii="宋体" w:hAnsi="宋体" w:hint="eastAsia"/>
        </w:rPr>
        <w:t xml:space="preserve"> 幼儿教师如何进行教育反思。</w:t>
      </w:r>
    </w:p>
    <w:p w:rsidR="00370110" w:rsidRDefault="00370110" w:rsidP="00370110">
      <w:pPr>
        <w:spacing w:line="360" w:lineRule="auto"/>
        <w:ind w:firstLineChars="74" w:firstLine="178"/>
        <w:rPr>
          <w:rFonts w:ascii="宋体"/>
          <w:b/>
          <w:sz w:val="24"/>
        </w:rPr>
      </w:pPr>
      <w:r>
        <w:rPr>
          <w:rFonts w:ascii="宋体" w:hAnsi="宋体"/>
          <w:b/>
          <w:sz w:val="24"/>
        </w:rPr>
        <w:t>2</w:t>
      </w:r>
      <w:r>
        <w:rPr>
          <w:rFonts w:ascii="宋体" w:hAnsi="宋体" w:hint="eastAsia"/>
          <w:b/>
          <w:sz w:val="24"/>
        </w:rPr>
        <w:t>．重、难点提示</w:t>
      </w:r>
    </w:p>
    <w:p w:rsidR="00370110" w:rsidRDefault="00370110" w:rsidP="00370110">
      <w:pPr>
        <w:spacing w:line="360" w:lineRule="auto"/>
        <w:ind w:firstLineChars="250" w:firstLine="525"/>
        <w:rPr>
          <w:rFonts w:ascii="宋体" w:hAnsi="宋体"/>
        </w:rPr>
      </w:pPr>
      <w:r>
        <w:rPr>
          <w:rFonts w:ascii="宋体" w:hAnsi="宋体"/>
        </w:rPr>
        <w:t>(1)</w:t>
      </w:r>
      <w:r>
        <w:rPr>
          <w:rFonts w:ascii="宋体" w:hAnsi="宋体" w:hint="eastAsia"/>
        </w:rPr>
        <w:t xml:space="preserve"> 教学重点：教育反思的概念及特征；</w:t>
      </w:r>
    </w:p>
    <w:p w:rsidR="00370110" w:rsidRDefault="00370110" w:rsidP="00370110">
      <w:pPr>
        <w:spacing w:line="360" w:lineRule="auto"/>
        <w:ind w:firstLineChars="250" w:firstLine="525"/>
        <w:rPr>
          <w:rFonts w:ascii="宋体" w:hAnsi="宋体"/>
        </w:rPr>
      </w:pPr>
      <w:r>
        <w:rPr>
          <w:rFonts w:ascii="宋体" w:hAnsi="宋体"/>
        </w:rPr>
        <w:t>(2)</w:t>
      </w:r>
      <w:r>
        <w:rPr>
          <w:rFonts w:ascii="宋体" w:hAnsi="宋体" w:hint="eastAsia"/>
        </w:rPr>
        <w:t xml:space="preserve"> 教学难点：教育反思的策略。</w:t>
      </w:r>
    </w:p>
    <w:p w:rsidR="00370110" w:rsidRDefault="00370110" w:rsidP="00370110">
      <w:pPr>
        <w:spacing w:line="360" w:lineRule="auto"/>
        <w:rPr>
          <w:szCs w:val="21"/>
        </w:rPr>
      </w:pPr>
      <w:r>
        <w:rPr>
          <w:rFonts w:ascii="黑体" w:eastAsia="黑体" w:hint="eastAsia"/>
          <w:sz w:val="28"/>
          <w:szCs w:val="28"/>
        </w:rPr>
        <w:t>第六章  幼儿教师专业发展的支持策略（2学时）</w:t>
      </w:r>
    </w:p>
    <w:p w:rsidR="00370110" w:rsidRDefault="00370110" w:rsidP="00370110">
      <w:pPr>
        <w:spacing w:line="360" w:lineRule="auto"/>
        <w:ind w:firstLineChars="74" w:firstLine="178"/>
        <w:rPr>
          <w:rFonts w:ascii="宋体"/>
          <w:szCs w:val="21"/>
        </w:rPr>
      </w:pPr>
      <w:r>
        <w:rPr>
          <w:rFonts w:ascii="宋体" w:hAnsi="宋体"/>
          <w:b/>
          <w:sz w:val="24"/>
        </w:rPr>
        <w:t>1</w:t>
      </w:r>
      <w:r>
        <w:rPr>
          <w:rFonts w:ascii="宋体" w:hAnsi="宋体" w:hint="eastAsia"/>
          <w:b/>
          <w:sz w:val="24"/>
        </w:rPr>
        <w:t>．教学内容</w:t>
      </w:r>
    </w:p>
    <w:p w:rsidR="00370110" w:rsidRDefault="00370110" w:rsidP="00370110">
      <w:pPr>
        <w:spacing w:line="360" w:lineRule="auto"/>
        <w:ind w:firstLineChars="250" w:firstLine="525"/>
        <w:rPr>
          <w:rFonts w:ascii="宋体" w:hAnsi="宋体"/>
        </w:rPr>
      </w:pPr>
      <w:r>
        <w:rPr>
          <w:rFonts w:ascii="宋体" w:hAnsi="宋体"/>
        </w:rPr>
        <w:t>(1)</w:t>
      </w:r>
      <w:r>
        <w:rPr>
          <w:rFonts w:ascii="宋体" w:hAnsi="宋体" w:hint="eastAsia"/>
        </w:rPr>
        <w:t xml:space="preserve"> 制定教师个人专业发展规划；</w:t>
      </w:r>
    </w:p>
    <w:p w:rsidR="00370110" w:rsidRDefault="00370110" w:rsidP="00370110">
      <w:pPr>
        <w:spacing w:line="360" w:lineRule="auto"/>
        <w:ind w:firstLineChars="250" w:firstLine="525"/>
        <w:rPr>
          <w:rFonts w:ascii="宋体" w:hAnsi="宋体"/>
        </w:rPr>
      </w:pPr>
      <w:r>
        <w:rPr>
          <w:rFonts w:ascii="宋体" w:hAnsi="宋体"/>
        </w:rPr>
        <w:t>(2)</w:t>
      </w:r>
      <w:r>
        <w:rPr>
          <w:rFonts w:ascii="宋体" w:hAnsi="宋体" w:hint="eastAsia"/>
        </w:rPr>
        <w:t xml:space="preserve"> 优化幼儿教师的专业发展评价；</w:t>
      </w:r>
    </w:p>
    <w:p w:rsidR="00370110" w:rsidRDefault="00370110" w:rsidP="00370110">
      <w:pPr>
        <w:spacing w:line="360" w:lineRule="auto"/>
        <w:ind w:firstLineChars="250" w:firstLine="525"/>
        <w:rPr>
          <w:rFonts w:ascii="宋体" w:hAnsi="宋体"/>
        </w:rPr>
      </w:pPr>
      <w:r>
        <w:rPr>
          <w:rFonts w:ascii="宋体" w:hAnsi="宋体"/>
        </w:rPr>
        <w:t>(</w:t>
      </w:r>
      <w:r>
        <w:rPr>
          <w:rFonts w:ascii="宋体" w:hAnsi="宋体" w:hint="eastAsia"/>
        </w:rPr>
        <w:t>3</w:t>
      </w:r>
      <w:r>
        <w:rPr>
          <w:rFonts w:ascii="宋体" w:hAnsi="宋体"/>
        </w:rPr>
        <w:t>)</w:t>
      </w:r>
      <w:r>
        <w:rPr>
          <w:rFonts w:ascii="宋体" w:hAnsi="宋体" w:hint="eastAsia"/>
        </w:rPr>
        <w:t xml:space="preserve"> 健全教师专业发展的政策法规保障机制。</w:t>
      </w:r>
    </w:p>
    <w:p w:rsidR="00370110" w:rsidRDefault="00370110" w:rsidP="00370110">
      <w:pPr>
        <w:spacing w:line="360" w:lineRule="auto"/>
        <w:ind w:firstLineChars="74" w:firstLine="178"/>
        <w:rPr>
          <w:rFonts w:ascii="宋体"/>
          <w:b/>
          <w:sz w:val="24"/>
        </w:rPr>
      </w:pPr>
      <w:r>
        <w:rPr>
          <w:rFonts w:ascii="宋体" w:hAnsi="宋体"/>
          <w:b/>
          <w:sz w:val="24"/>
        </w:rPr>
        <w:t>2</w:t>
      </w:r>
      <w:r>
        <w:rPr>
          <w:rFonts w:ascii="宋体" w:hAnsi="宋体" w:hint="eastAsia"/>
          <w:b/>
          <w:sz w:val="24"/>
        </w:rPr>
        <w:t>．重、难点提示</w:t>
      </w:r>
    </w:p>
    <w:p w:rsidR="00370110" w:rsidRDefault="00370110" w:rsidP="00370110">
      <w:pPr>
        <w:spacing w:line="360" w:lineRule="auto"/>
        <w:ind w:firstLineChars="250" w:firstLine="525"/>
        <w:rPr>
          <w:rFonts w:ascii="宋体" w:hAnsi="宋体"/>
        </w:rPr>
      </w:pPr>
      <w:r>
        <w:rPr>
          <w:rFonts w:ascii="宋体" w:hAnsi="宋体"/>
        </w:rPr>
        <w:t>(1)</w:t>
      </w:r>
      <w:r>
        <w:rPr>
          <w:rFonts w:ascii="宋体" w:hAnsi="宋体" w:hint="eastAsia"/>
        </w:rPr>
        <w:t xml:space="preserve"> 教学重点：幼儿教师专业评估的内容；</w:t>
      </w:r>
    </w:p>
    <w:p w:rsidR="00370110" w:rsidRDefault="00370110" w:rsidP="00370110">
      <w:pPr>
        <w:spacing w:line="360" w:lineRule="auto"/>
        <w:ind w:firstLineChars="250" w:firstLine="525"/>
        <w:rPr>
          <w:rFonts w:ascii="宋体" w:hAnsi="宋体"/>
        </w:rPr>
      </w:pPr>
      <w:r>
        <w:rPr>
          <w:rFonts w:ascii="宋体" w:hAnsi="宋体"/>
        </w:rPr>
        <w:t>(2)</w:t>
      </w:r>
      <w:r>
        <w:rPr>
          <w:rFonts w:ascii="宋体" w:hAnsi="宋体" w:hint="eastAsia"/>
        </w:rPr>
        <w:t xml:space="preserve"> 教学难点：制定教师个人专业发展规划的意义及策略。</w:t>
      </w:r>
    </w:p>
    <w:p w:rsidR="00370110" w:rsidRDefault="00370110" w:rsidP="00370110">
      <w:pPr>
        <w:rPr>
          <w:rFonts w:ascii="黑体" w:eastAsia="黑体"/>
          <w:sz w:val="28"/>
          <w:szCs w:val="28"/>
        </w:rPr>
      </w:pPr>
      <w:r>
        <w:rPr>
          <w:rFonts w:ascii="黑体" w:eastAsia="黑体" w:hint="eastAsia"/>
          <w:sz w:val="28"/>
          <w:szCs w:val="28"/>
        </w:rPr>
        <w:t>八、学时分配</w:t>
      </w: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3827"/>
        <w:gridCol w:w="1843"/>
        <w:gridCol w:w="1797"/>
      </w:tblGrid>
      <w:tr w:rsidR="00370110" w:rsidTr="002C28FA">
        <w:trPr>
          <w:trHeight w:val="300"/>
        </w:trPr>
        <w:tc>
          <w:tcPr>
            <w:tcW w:w="1101" w:type="dxa"/>
            <w:vMerge w:val="restart"/>
            <w:vAlign w:val="center"/>
          </w:tcPr>
          <w:p w:rsidR="00370110" w:rsidRDefault="00370110" w:rsidP="002C28FA">
            <w:pPr>
              <w:ind w:firstLine="422"/>
              <w:jc w:val="center"/>
              <w:rPr>
                <w:b/>
                <w:szCs w:val="21"/>
              </w:rPr>
            </w:pPr>
            <w:r>
              <w:rPr>
                <w:rFonts w:hint="eastAsia"/>
                <w:b/>
                <w:szCs w:val="21"/>
              </w:rPr>
              <w:t>章目</w:t>
            </w:r>
          </w:p>
        </w:tc>
        <w:tc>
          <w:tcPr>
            <w:tcW w:w="3827" w:type="dxa"/>
            <w:vMerge w:val="restart"/>
            <w:vAlign w:val="center"/>
          </w:tcPr>
          <w:p w:rsidR="00370110" w:rsidRDefault="00370110" w:rsidP="002C28FA">
            <w:pPr>
              <w:ind w:firstLine="422"/>
              <w:jc w:val="center"/>
              <w:rPr>
                <w:b/>
                <w:szCs w:val="21"/>
              </w:rPr>
            </w:pPr>
            <w:r>
              <w:rPr>
                <w:rFonts w:hint="eastAsia"/>
                <w:b/>
                <w:szCs w:val="21"/>
              </w:rPr>
              <w:t>教学内容</w:t>
            </w:r>
          </w:p>
        </w:tc>
        <w:tc>
          <w:tcPr>
            <w:tcW w:w="3640" w:type="dxa"/>
            <w:gridSpan w:val="2"/>
            <w:vAlign w:val="center"/>
          </w:tcPr>
          <w:p w:rsidR="00370110" w:rsidRDefault="00370110" w:rsidP="002C28FA">
            <w:pPr>
              <w:ind w:firstLine="422"/>
              <w:jc w:val="center"/>
              <w:rPr>
                <w:b/>
                <w:szCs w:val="21"/>
              </w:rPr>
            </w:pPr>
            <w:r>
              <w:rPr>
                <w:rFonts w:hint="eastAsia"/>
                <w:b/>
                <w:szCs w:val="21"/>
              </w:rPr>
              <w:t>教学环节</w:t>
            </w:r>
          </w:p>
        </w:tc>
      </w:tr>
      <w:tr w:rsidR="00370110" w:rsidTr="002C28FA">
        <w:trPr>
          <w:trHeight w:val="315"/>
        </w:trPr>
        <w:tc>
          <w:tcPr>
            <w:tcW w:w="1101" w:type="dxa"/>
            <w:vMerge/>
            <w:vAlign w:val="center"/>
          </w:tcPr>
          <w:p w:rsidR="00370110" w:rsidRDefault="00370110" w:rsidP="002C28FA">
            <w:pPr>
              <w:ind w:firstLine="422"/>
              <w:jc w:val="center"/>
              <w:rPr>
                <w:b/>
                <w:szCs w:val="21"/>
              </w:rPr>
            </w:pPr>
          </w:p>
        </w:tc>
        <w:tc>
          <w:tcPr>
            <w:tcW w:w="3827" w:type="dxa"/>
            <w:vMerge/>
            <w:vAlign w:val="center"/>
          </w:tcPr>
          <w:p w:rsidR="00370110" w:rsidRDefault="00370110" w:rsidP="002C28FA">
            <w:pPr>
              <w:ind w:firstLine="422"/>
              <w:jc w:val="center"/>
              <w:rPr>
                <w:b/>
                <w:szCs w:val="21"/>
              </w:rPr>
            </w:pPr>
          </w:p>
        </w:tc>
        <w:tc>
          <w:tcPr>
            <w:tcW w:w="1843" w:type="dxa"/>
            <w:vAlign w:val="center"/>
          </w:tcPr>
          <w:p w:rsidR="00370110" w:rsidRDefault="00370110" w:rsidP="002C28FA">
            <w:pPr>
              <w:rPr>
                <w:b/>
                <w:szCs w:val="21"/>
              </w:rPr>
            </w:pPr>
            <w:r>
              <w:rPr>
                <w:rFonts w:hint="eastAsia"/>
                <w:b/>
                <w:szCs w:val="21"/>
              </w:rPr>
              <w:t>理论教学学时</w:t>
            </w:r>
          </w:p>
        </w:tc>
        <w:tc>
          <w:tcPr>
            <w:tcW w:w="1797" w:type="dxa"/>
            <w:vAlign w:val="center"/>
          </w:tcPr>
          <w:p w:rsidR="00370110" w:rsidRDefault="00370110" w:rsidP="002C28FA">
            <w:pPr>
              <w:rPr>
                <w:b/>
                <w:szCs w:val="21"/>
              </w:rPr>
            </w:pPr>
            <w:r>
              <w:rPr>
                <w:rFonts w:hint="eastAsia"/>
                <w:b/>
                <w:szCs w:val="21"/>
              </w:rPr>
              <w:t>实践教学学时</w:t>
            </w:r>
          </w:p>
        </w:tc>
      </w:tr>
      <w:tr w:rsidR="00370110" w:rsidTr="002C28FA">
        <w:tc>
          <w:tcPr>
            <w:tcW w:w="1101" w:type="dxa"/>
            <w:vAlign w:val="center"/>
          </w:tcPr>
          <w:p w:rsidR="00370110" w:rsidRDefault="00370110" w:rsidP="002C28FA">
            <w:pPr>
              <w:ind w:firstLine="480"/>
              <w:jc w:val="center"/>
              <w:rPr>
                <w:rFonts w:ascii="宋体" w:hAnsi="宋体"/>
                <w:sz w:val="24"/>
                <w:szCs w:val="24"/>
              </w:rPr>
            </w:pPr>
            <w:proofErr w:type="gramStart"/>
            <w:r>
              <w:rPr>
                <w:rFonts w:ascii="宋体" w:hAnsi="宋体" w:hint="eastAsia"/>
                <w:sz w:val="24"/>
                <w:szCs w:val="24"/>
              </w:rPr>
              <w:t>一</w:t>
            </w:r>
            <w:proofErr w:type="gramEnd"/>
          </w:p>
        </w:tc>
        <w:tc>
          <w:tcPr>
            <w:tcW w:w="3827" w:type="dxa"/>
            <w:vAlign w:val="center"/>
          </w:tcPr>
          <w:p w:rsidR="00370110" w:rsidRDefault="00370110" w:rsidP="002C28FA">
            <w:pPr>
              <w:jc w:val="center"/>
              <w:rPr>
                <w:rFonts w:ascii="宋体" w:hAnsi="宋体"/>
                <w:sz w:val="24"/>
                <w:szCs w:val="24"/>
              </w:rPr>
            </w:pPr>
            <w:r>
              <w:rPr>
                <w:rFonts w:ascii="宋体" w:hAnsi="宋体" w:hint="eastAsia"/>
                <w:sz w:val="24"/>
                <w:szCs w:val="24"/>
              </w:rPr>
              <w:t>幼儿教师素养与幼儿教师专业发展</w:t>
            </w:r>
          </w:p>
        </w:tc>
        <w:tc>
          <w:tcPr>
            <w:tcW w:w="1843" w:type="dxa"/>
            <w:vAlign w:val="center"/>
          </w:tcPr>
          <w:p w:rsidR="00370110" w:rsidRDefault="00370110" w:rsidP="002C28FA">
            <w:pPr>
              <w:ind w:firstLine="480"/>
              <w:jc w:val="center"/>
              <w:rPr>
                <w:rFonts w:ascii="宋体" w:hAnsi="宋体"/>
                <w:sz w:val="24"/>
                <w:szCs w:val="24"/>
              </w:rPr>
            </w:pPr>
            <w:r>
              <w:rPr>
                <w:rFonts w:ascii="宋体" w:hAnsi="宋体" w:hint="eastAsia"/>
                <w:sz w:val="24"/>
                <w:szCs w:val="24"/>
              </w:rPr>
              <w:t>4</w:t>
            </w:r>
          </w:p>
        </w:tc>
        <w:tc>
          <w:tcPr>
            <w:tcW w:w="1797" w:type="dxa"/>
            <w:vAlign w:val="center"/>
          </w:tcPr>
          <w:p w:rsidR="00370110" w:rsidRDefault="00370110" w:rsidP="002C28FA">
            <w:pPr>
              <w:ind w:firstLine="480"/>
              <w:jc w:val="center"/>
              <w:rPr>
                <w:rFonts w:ascii="宋体" w:hAnsi="宋体"/>
                <w:sz w:val="24"/>
                <w:szCs w:val="24"/>
              </w:rPr>
            </w:pPr>
          </w:p>
        </w:tc>
      </w:tr>
      <w:tr w:rsidR="00370110" w:rsidTr="002C28FA">
        <w:tc>
          <w:tcPr>
            <w:tcW w:w="1101" w:type="dxa"/>
            <w:vAlign w:val="center"/>
          </w:tcPr>
          <w:p w:rsidR="00370110" w:rsidRDefault="00370110" w:rsidP="002C28FA">
            <w:pPr>
              <w:ind w:firstLine="480"/>
              <w:jc w:val="center"/>
              <w:rPr>
                <w:rFonts w:ascii="宋体" w:hAnsi="宋体"/>
                <w:sz w:val="24"/>
                <w:szCs w:val="24"/>
              </w:rPr>
            </w:pPr>
            <w:r>
              <w:rPr>
                <w:rFonts w:ascii="宋体" w:hAnsi="宋体" w:hint="eastAsia"/>
                <w:sz w:val="24"/>
                <w:szCs w:val="24"/>
              </w:rPr>
              <w:t>二</w:t>
            </w:r>
          </w:p>
        </w:tc>
        <w:tc>
          <w:tcPr>
            <w:tcW w:w="3827" w:type="dxa"/>
            <w:vAlign w:val="center"/>
          </w:tcPr>
          <w:p w:rsidR="00370110" w:rsidRDefault="00370110" w:rsidP="002C28FA">
            <w:pPr>
              <w:jc w:val="center"/>
              <w:rPr>
                <w:rFonts w:ascii="宋体" w:hAnsi="宋体"/>
                <w:sz w:val="24"/>
                <w:szCs w:val="24"/>
              </w:rPr>
            </w:pPr>
            <w:r>
              <w:rPr>
                <w:rFonts w:ascii="宋体" w:hAnsi="宋体" w:hint="eastAsia"/>
                <w:sz w:val="24"/>
                <w:szCs w:val="24"/>
              </w:rPr>
              <w:t>幼儿教师专业发展的现状及对策</w:t>
            </w:r>
          </w:p>
        </w:tc>
        <w:tc>
          <w:tcPr>
            <w:tcW w:w="1843" w:type="dxa"/>
            <w:vAlign w:val="center"/>
          </w:tcPr>
          <w:p w:rsidR="00370110" w:rsidRDefault="00370110" w:rsidP="002C28FA">
            <w:pPr>
              <w:ind w:firstLine="480"/>
              <w:jc w:val="center"/>
              <w:rPr>
                <w:rFonts w:ascii="宋体" w:hAnsi="宋体"/>
                <w:sz w:val="24"/>
                <w:szCs w:val="24"/>
              </w:rPr>
            </w:pPr>
            <w:r>
              <w:rPr>
                <w:rFonts w:ascii="宋体" w:hAnsi="宋体"/>
                <w:sz w:val="24"/>
                <w:szCs w:val="24"/>
              </w:rPr>
              <w:t>2</w:t>
            </w:r>
          </w:p>
        </w:tc>
        <w:tc>
          <w:tcPr>
            <w:tcW w:w="1797" w:type="dxa"/>
            <w:vAlign w:val="center"/>
          </w:tcPr>
          <w:p w:rsidR="00370110" w:rsidRDefault="00370110" w:rsidP="002C28FA">
            <w:pPr>
              <w:ind w:firstLine="480"/>
              <w:jc w:val="center"/>
              <w:rPr>
                <w:rFonts w:ascii="宋体" w:hAnsi="宋体"/>
                <w:sz w:val="24"/>
                <w:szCs w:val="24"/>
              </w:rPr>
            </w:pPr>
          </w:p>
        </w:tc>
      </w:tr>
      <w:tr w:rsidR="00370110" w:rsidTr="002C28FA">
        <w:tc>
          <w:tcPr>
            <w:tcW w:w="1101" w:type="dxa"/>
            <w:vAlign w:val="center"/>
          </w:tcPr>
          <w:p w:rsidR="00370110" w:rsidRDefault="00370110" w:rsidP="002C28FA">
            <w:pPr>
              <w:ind w:firstLine="480"/>
              <w:jc w:val="center"/>
              <w:rPr>
                <w:rFonts w:ascii="宋体" w:hAnsi="宋体"/>
                <w:sz w:val="24"/>
                <w:szCs w:val="24"/>
              </w:rPr>
            </w:pPr>
            <w:r>
              <w:rPr>
                <w:rFonts w:ascii="宋体" w:hAnsi="宋体" w:hint="eastAsia"/>
                <w:sz w:val="24"/>
                <w:szCs w:val="24"/>
              </w:rPr>
              <w:t>三</w:t>
            </w:r>
          </w:p>
        </w:tc>
        <w:tc>
          <w:tcPr>
            <w:tcW w:w="3827" w:type="dxa"/>
            <w:vAlign w:val="center"/>
          </w:tcPr>
          <w:p w:rsidR="00370110" w:rsidRDefault="00370110" w:rsidP="002C28FA">
            <w:pPr>
              <w:jc w:val="center"/>
              <w:rPr>
                <w:rFonts w:ascii="宋体" w:hAnsi="宋体"/>
                <w:sz w:val="24"/>
                <w:szCs w:val="24"/>
              </w:rPr>
            </w:pPr>
            <w:r>
              <w:rPr>
                <w:rFonts w:ascii="宋体" w:hAnsi="宋体" w:hint="eastAsia"/>
                <w:sz w:val="24"/>
                <w:szCs w:val="24"/>
              </w:rPr>
              <w:t>幼儿教师专业发展的途径和方法</w:t>
            </w:r>
          </w:p>
        </w:tc>
        <w:tc>
          <w:tcPr>
            <w:tcW w:w="1843" w:type="dxa"/>
            <w:vAlign w:val="center"/>
          </w:tcPr>
          <w:p w:rsidR="00370110" w:rsidRDefault="00370110" w:rsidP="002C28FA">
            <w:pPr>
              <w:ind w:firstLine="480"/>
              <w:jc w:val="center"/>
              <w:rPr>
                <w:rFonts w:ascii="宋体" w:hAnsi="宋体"/>
                <w:sz w:val="24"/>
                <w:szCs w:val="24"/>
              </w:rPr>
            </w:pPr>
            <w:r>
              <w:rPr>
                <w:rFonts w:ascii="宋体" w:hAnsi="宋体" w:hint="eastAsia"/>
                <w:sz w:val="24"/>
                <w:szCs w:val="24"/>
              </w:rPr>
              <w:t>4</w:t>
            </w:r>
          </w:p>
        </w:tc>
        <w:tc>
          <w:tcPr>
            <w:tcW w:w="1797" w:type="dxa"/>
            <w:vAlign w:val="center"/>
          </w:tcPr>
          <w:p w:rsidR="00370110" w:rsidRDefault="00370110" w:rsidP="002C28FA">
            <w:pPr>
              <w:ind w:firstLine="480"/>
              <w:jc w:val="center"/>
              <w:rPr>
                <w:rFonts w:ascii="宋体" w:hAnsi="宋体"/>
                <w:sz w:val="24"/>
                <w:szCs w:val="24"/>
              </w:rPr>
            </w:pPr>
          </w:p>
        </w:tc>
      </w:tr>
      <w:tr w:rsidR="00370110" w:rsidTr="002C28FA">
        <w:tc>
          <w:tcPr>
            <w:tcW w:w="1101" w:type="dxa"/>
            <w:vAlign w:val="center"/>
          </w:tcPr>
          <w:p w:rsidR="00370110" w:rsidRDefault="00370110" w:rsidP="002C28FA">
            <w:pPr>
              <w:ind w:firstLine="480"/>
              <w:jc w:val="center"/>
              <w:rPr>
                <w:rFonts w:ascii="宋体" w:hAnsi="宋体"/>
                <w:sz w:val="24"/>
                <w:szCs w:val="24"/>
              </w:rPr>
            </w:pPr>
            <w:r>
              <w:rPr>
                <w:rFonts w:ascii="宋体" w:hAnsi="宋体" w:hint="eastAsia"/>
                <w:sz w:val="24"/>
                <w:szCs w:val="24"/>
              </w:rPr>
              <w:lastRenderedPageBreak/>
              <w:t>四</w:t>
            </w:r>
          </w:p>
        </w:tc>
        <w:tc>
          <w:tcPr>
            <w:tcW w:w="3827" w:type="dxa"/>
            <w:vAlign w:val="center"/>
          </w:tcPr>
          <w:p w:rsidR="00370110" w:rsidRDefault="00370110" w:rsidP="002C28FA">
            <w:pPr>
              <w:jc w:val="center"/>
              <w:rPr>
                <w:rFonts w:ascii="宋体" w:hAnsi="宋体"/>
                <w:sz w:val="24"/>
                <w:szCs w:val="24"/>
              </w:rPr>
            </w:pPr>
            <w:proofErr w:type="gramStart"/>
            <w:r>
              <w:rPr>
                <w:rFonts w:ascii="宋体" w:hAnsi="宋体" w:hint="eastAsia"/>
                <w:sz w:val="24"/>
                <w:szCs w:val="24"/>
              </w:rPr>
              <w:t>园本教研</w:t>
            </w:r>
            <w:proofErr w:type="gramEnd"/>
            <w:r>
              <w:rPr>
                <w:rFonts w:ascii="宋体" w:hAnsi="宋体" w:hint="eastAsia"/>
                <w:sz w:val="24"/>
                <w:szCs w:val="24"/>
              </w:rPr>
              <w:t>与幼儿教师专业发展</w:t>
            </w:r>
          </w:p>
        </w:tc>
        <w:tc>
          <w:tcPr>
            <w:tcW w:w="1843" w:type="dxa"/>
            <w:vAlign w:val="center"/>
          </w:tcPr>
          <w:p w:rsidR="00370110" w:rsidRDefault="00370110" w:rsidP="002C28FA">
            <w:pPr>
              <w:ind w:firstLine="480"/>
              <w:jc w:val="center"/>
              <w:rPr>
                <w:rFonts w:ascii="宋体" w:hAnsi="宋体"/>
                <w:sz w:val="24"/>
                <w:szCs w:val="24"/>
              </w:rPr>
            </w:pPr>
            <w:r>
              <w:rPr>
                <w:rFonts w:ascii="宋体" w:hAnsi="宋体"/>
                <w:sz w:val="24"/>
                <w:szCs w:val="24"/>
              </w:rPr>
              <w:t>2</w:t>
            </w:r>
          </w:p>
        </w:tc>
        <w:tc>
          <w:tcPr>
            <w:tcW w:w="1797" w:type="dxa"/>
            <w:vAlign w:val="center"/>
          </w:tcPr>
          <w:p w:rsidR="00370110" w:rsidRDefault="00370110" w:rsidP="002C28FA">
            <w:pPr>
              <w:ind w:firstLine="480"/>
              <w:jc w:val="center"/>
              <w:rPr>
                <w:rFonts w:ascii="宋体" w:hAnsi="宋体"/>
                <w:sz w:val="24"/>
                <w:szCs w:val="24"/>
              </w:rPr>
            </w:pPr>
          </w:p>
        </w:tc>
      </w:tr>
      <w:tr w:rsidR="00370110" w:rsidTr="002C28FA">
        <w:tc>
          <w:tcPr>
            <w:tcW w:w="1101" w:type="dxa"/>
            <w:vAlign w:val="center"/>
          </w:tcPr>
          <w:p w:rsidR="00370110" w:rsidRDefault="00370110" w:rsidP="002C28FA">
            <w:pPr>
              <w:ind w:firstLine="480"/>
              <w:jc w:val="center"/>
              <w:rPr>
                <w:rFonts w:ascii="宋体" w:hAnsi="宋体"/>
                <w:sz w:val="24"/>
                <w:szCs w:val="24"/>
              </w:rPr>
            </w:pPr>
            <w:r>
              <w:rPr>
                <w:rFonts w:ascii="宋体" w:hAnsi="宋体" w:hint="eastAsia"/>
                <w:sz w:val="24"/>
                <w:szCs w:val="24"/>
              </w:rPr>
              <w:t>五</w:t>
            </w:r>
          </w:p>
        </w:tc>
        <w:tc>
          <w:tcPr>
            <w:tcW w:w="3827" w:type="dxa"/>
            <w:vAlign w:val="center"/>
          </w:tcPr>
          <w:p w:rsidR="00370110" w:rsidRDefault="00370110" w:rsidP="002C28FA">
            <w:pPr>
              <w:jc w:val="center"/>
              <w:rPr>
                <w:rFonts w:ascii="宋体" w:hAnsi="宋体"/>
                <w:sz w:val="24"/>
                <w:szCs w:val="24"/>
              </w:rPr>
            </w:pPr>
            <w:r>
              <w:rPr>
                <w:rFonts w:ascii="宋体" w:hAnsi="宋体" w:hint="eastAsia"/>
                <w:sz w:val="24"/>
                <w:szCs w:val="24"/>
              </w:rPr>
              <w:t>教育反思与幼儿教师专业发展</w:t>
            </w:r>
          </w:p>
        </w:tc>
        <w:tc>
          <w:tcPr>
            <w:tcW w:w="1843" w:type="dxa"/>
            <w:vAlign w:val="center"/>
          </w:tcPr>
          <w:p w:rsidR="00370110" w:rsidRDefault="00370110" w:rsidP="002C28FA">
            <w:pPr>
              <w:ind w:firstLine="480"/>
              <w:jc w:val="center"/>
              <w:rPr>
                <w:rFonts w:ascii="宋体" w:hAnsi="宋体"/>
                <w:sz w:val="24"/>
                <w:szCs w:val="24"/>
              </w:rPr>
            </w:pPr>
            <w:r>
              <w:rPr>
                <w:rFonts w:ascii="宋体" w:hAnsi="宋体"/>
                <w:sz w:val="24"/>
                <w:szCs w:val="24"/>
              </w:rPr>
              <w:t>2</w:t>
            </w:r>
          </w:p>
        </w:tc>
        <w:tc>
          <w:tcPr>
            <w:tcW w:w="1797" w:type="dxa"/>
            <w:vAlign w:val="center"/>
          </w:tcPr>
          <w:p w:rsidR="00370110" w:rsidRDefault="00370110" w:rsidP="002C28FA">
            <w:pPr>
              <w:ind w:firstLine="480"/>
              <w:jc w:val="center"/>
              <w:rPr>
                <w:rFonts w:ascii="宋体" w:hAnsi="宋体"/>
                <w:sz w:val="24"/>
                <w:szCs w:val="24"/>
              </w:rPr>
            </w:pPr>
          </w:p>
        </w:tc>
      </w:tr>
      <w:tr w:rsidR="00370110" w:rsidTr="002C28FA">
        <w:tc>
          <w:tcPr>
            <w:tcW w:w="1101" w:type="dxa"/>
            <w:vAlign w:val="center"/>
          </w:tcPr>
          <w:p w:rsidR="00370110" w:rsidRDefault="00370110" w:rsidP="002C28FA">
            <w:pPr>
              <w:ind w:firstLine="480"/>
              <w:jc w:val="center"/>
              <w:rPr>
                <w:rFonts w:ascii="宋体" w:hAnsi="宋体"/>
                <w:sz w:val="24"/>
                <w:szCs w:val="24"/>
              </w:rPr>
            </w:pPr>
            <w:r>
              <w:rPr>
                <w:rFonts w:ascii="宋体" w:hAnsi="宋体" w:hint="eastAsia"/>
                <w:sz w:val="24"/>
                <w:szCs w:val="24"/>
              </w:rPr>
              <w:t>六</w:t>
            </w:r>
          </w:p>
        </w:tc>
        <w:tc>
          <w:tcPr>
            <w:tcW w:w="3827" w:type="dxa"/>
            <w:vAlign w:val="center"/>
          </w:tcPr>
          <w:p w:rsidR="00370110" w:rsidRDefault="00370110" w:rsidP="002C28FA">
            <w:pPr>
              <w:jc w:val="center"/>
              <w:rPr>
                <w:rFonts w:ascii="宋体" w:hAnsi="宋体"/>
                <w:sz w:val="24"/>
                <w:szCs w:val="24"/>
              </w:rPr>
            </w:pPr>
            <w:r>
              <w:rPr>
                <w:rFonts w:ascii="宋体" w:hAnsi="宋体" w:hint="eastAsia"/>
                <w:sz w:val="24"/>
                <w:szCs w:val="24"/>
              </w:rPr>
              <w:t>幼儿教师专业发展的支持策略</w:t>
            </w:r>
          </w:p>
        </w:tc>
        <w:tc>
          <w:tcPr>
            <w:tcW w:w="1843" w:type="dxa"/>
            <w:vAlign w:val="center"/>
          </w:tcPr>
          <w:p w:rsidR="00370110" w:rsidRDefault="00370110" w:rsidP="002C28FA">
            <w:pPr>
              <w:ind w:firstLine="480"/>
              <w:jc w:val="center"/>
              <w:rPr>
                <w:rFonts w:ascii="宋体" w:hAnsi="宋体"/>
                <w:sz w:val="24"/>
                <w:szCs w:val="24"/>
              </w:rPr>
            </w:pPr>
            <w:r>
              <w:rPr>
                <w:rFonts w:ascii="宋体" w:hAnsi="宋体" w:hint="eastAsia"/>
                <w:sz w:val="24"/>
                <w:szCs w:val="24"/>
              </w:rPr>
              <w:t>2</w:t>
            </w:r>
          </w:p>
        </w:tc>
        <w:tc>
          <w:tcPr>
            <w:tcW w:w="1797" w:type="dxa"/>
            <w:vAlign w:val="center"/>
          </w:tcPr>
          <w:p w:rsidR="00370110" w:rsidRDefault="00370110" w:rsidP="002C28FA">
            <w:pPr>
              <w:ind w:firstLine="480"/>
              <w:jc w:val="center"/>
              <w:rPr>
                <w:rFonts w:ascii="宋体" w:hAnsi="宋体"/>
                <w:sz w:val="24"/>
                <w:szCs w:val="24"/>
              </w:rPr>
            </w:pPr>
          </w:p>
        </w:tc>
      </w:tr>
      <w:tr w:rsidR="00370110" w:rsidTr="002C28FA">
        <w:trPr>
          <w:trHeight w:val="484"/>
        </w:trPr>
        <w:tc>
          <w:tcPr>
            <w:tcW w:w="1101" w:type="dxa"/>
            <w:vAlign w:val="center"/>
          </w:tcPr>
          <w:p w:rsidR="00370110" w:rsidRDefault="00370110" w:rsidP="002C28FA">
            <w:pPr>
              <w:jc w:val="center"/>
              <w:rPr>
                <w:rFonts w:ascii="宋体" w:hAnsi="宋体"/>
                <w:sz w:val="24"/>
                <w:szCs w:val="24"/>
              </w:rPr>
            </w:pPr>
            <w:r>
              <w:rPr>
                <w:rFonts w:ascii="宋体" w:hAnsi="宋体" w:hint="eastAsia"/>
                <w:sz w:val="24"/>
                <w:szCs w:val="24"/>
              </w:rPr>
              <w:t>总计</w:t>
            </w:r>
          </w:p>
        </w:tc>
        <w:tc>
          <w:tcPr>
            <w:tcW w:w="3827" w:type="dxa"/>
            <w:vAlign w:val="center"/>
          </w:tcPr>
          <w:p w:rsidR="00370110" w:rsidRDefault="00370110" w:rsidP="002C28FA">
            <w:pPr>
              <w:tabs>
                <w:tab w:val="left" w:pos="600"/>
              </w:tabs>
              <w:ind w:firstLine="480"/>
              <w:jc w:val="center"/>
              <w:rPr>
                <w:rFonts w:ascii="宋体" w:hAnsi="宋体"/>
                <w:sz w:val="24"/>
                <w:szCs w:val="24"/>
              </w:rPr>
            </w:pPr>
          </w:p>
        </w:tc>
        <w:tc>
          <w:tcPr>
            <w:tcW w:w="1843" w:type="dxa"/>
            <w:vAlign w:val="center"/>
          </w:tcPr>
          <w:p w:rsidR="00370110" w:rsidRDefault="00370110" w:rsidP="002C28FA">
            <w:pPr>
              <w:ind w:firstLine="480"/>
              <w:jc w:val="center"/>
              <w:rPr>
                <w:rFonts w:ascii="宋体" w:hAnsi="宋体"/>
                <w:sz w:val="24"/>
                <w:szCs w:val="24"/>
              </w:rPr>
            </w:pPr>
            <w:r>
              <w:rPr>
                <w:rFonts w:ascii="宋体" w:hAnsi="宋体" w:hint="eastAsia"/>
                <w:sz w:val="24"/>
                <w:szCs w:val="24"/>
              </w:rPr>
              <w:t>1</w:t>
            </w:r>
            <w:r>
              <w:rPr>
                <w:rFonts w:ascii="宋体" w:hAnsi="宋体"/>
                <w:sz w:val="24"/>
                <w:szCs w:val="24"/>
              </w:rPr>
              <w:t>6</w:t>
            </w:r>
          </w:p>
        </w:tc>
        <w:tc>
          <w:tcPr>
            <w:tcW w:w="1797" w:type="dxa"/>
            <w:vAlign w:val="center"/>
          </w:tcPr>
          <w:p w:rsidR="00370110" w:rsidRDefault="00370110" w:rsidP="002C28FA">
            <w:pPr>
              <w:ind w:firstLine="480"/>
              <w:jc w:val="center"/>
              <w:rPr>
                <w:rFonts w:ascii="宋体" w:hAnsi="宋体"/>
                <w:sz w:val="24"/>
                <w:szCs w:val="24"/>
              </w:rPr>
            </w:pPr>
          </w:p>
        </w:tc>
      </w:tr>
    </w:tbl>
    <w:p w:rsidR="00370110" w:rsidRDefault="00370110" w:rsidP="00370110">
      <w:pPr>
        <w:rPr>
          <w:rFonts w:ascii="黑体" w:eastAsia="黑体"/>
          <w:sz w:val="28"/>
          <w:szCs w:val="28"/>
        </w:rPr>
      </w:pPr>
      <w:r>
        <w:rPr>
          <w:rFonts w:ascii="黑体" w:eastAsia="黑体" w:hint="eastAsia"/>
          <w:sz w:val="28"/>
          <w:szCs w:val="28"/>
        </w:rPr>
        <w:t>九、课程考核方式</w:t>
      </w:r>
    </w:p>
    <w:p w:rsidR="00370110" w:rsidRDefault="00370110" w:rsidP="00370110">
      <w:pPr>
        <w:spacing w:line="360" w:lineRule="auto"/>
        <w:rPr>
          <w:rFonts w:ascii="仿宋_GB2312" w:eastAsia="仿宋_GB2312"/>
          <w:b/>
          <w:szCs w:val="21"/>
        </w:rPr>
      </w:pPr>
      <w:r>
        <w:rPr>
          <w:rFonts w:ascii="仿宋_GB2312" w:eastAsia="仿宋_GB2312"/>
          <w:b/>
          <w:szCs w:val="21"/>
        </w:rPr>
        <w:t>1.</w:t>
      </w:r>
      <w:r>
        <w:rPr>
          <w:rFonts w:ascii="仿宋_GB2312" w:eastAsia="仿宋_GB2312" w:hint="eastAsia"/>
          <w:b/>
          <w:szCs w:val="21"/>
        </w:rPr>
        <w:t>考核方式：</w:t>
      </w:r>
    </w:p>
    <w:p w:rsidR="00370110" w:rsidRDefault="00370110" w:rsidP="00370110">
      <w:pPr>
        <w:spacing w:line="360" w:lineRule="auto"/>
        <w:rPr>
          <w:rFonts w:ascii="仿宋_GB2312" w:eastAsia="仿宋_GB2312"/>
          <w:b/>
          <w:szCs w:val="21"/>
        </w:rPr>
      </w:pPr>
      <w:r>
        <w:rPr>
          <w:rFonts w:hint="eastAsia"/>
          <w:szCs w:val="21"/>
        </w:rPr>
        <w:t>考查</w:t>
      </w:r>
    </w:p>
    <w:p w:rsidR="00370110" w:rsidRDefault="00370110" w:rsidP="00370110">
      <w:pPr>
        <w:spacing w:line="360" w:lineRule="auto"/>
        <w:rPr>
          <w:szCs w:val="21"/>
        </w:rPr>
      </w:pPr>
      <w:r>
        <w:rPr>
          <w:rFonts w:ascii="仿宋_GB2312" w:eastAsia="仿宋_GB2312"/>
          <w:b/>
          <w:szCs w:val="21"/>
        </w:rPr>
        <w:t>2.</w:t>
      </w:r>
      <w:r>
        <w:rPr>
          <w:rFonts w:ascii="仿宋_GB2312" w:eastAsia="仿宋_GB2312" w:hint="eastAsia"/>
          <w:b/>
          <w:szCs w:val="21"/>
        </w:rPr>
        <w:t>成绩构成：</w:t>
      </w:r>
    </w:p>
    <w:p w:rsidR="00370110" w:rsidRDefault="00370110" w:rsidP="00370110">
      <w:pPr>
        <w:spacing w:line="360" w:lineRule="auto"/>
        <w:rPr>
          <w:rFonts w:ascii="仿宋_GB2312" w:eastAsia="仿宋_GB2312"/>
          <w:b/>
          <w:szCs w:val="21"/>
        </w:rPr>
      </w:pPr>
      <w:r>
        <w:rPr>
          <w:rFonts w:hint="eastAsia"/>
          <w:szCs w:val="21"/>
        </w:rPr>
        <w:t>平时考查</w:t>
      </w:r>
      <w:r>
        <w:rPr>
          <w:szCs w:val="21"/>
        </w:rPr>
        <w:t xml:space="preserve"> + </w:t>
      </w:r>
      <w:r>
        <w:rPr>
          <w:rFonts w:hint="eastAsia"/>
          <w:szCs w:val="21"/>
        </w:rPr>
        <w:t>期末考查</w:t>
      </w:r>
    </w:p>
    <w:p w:rsidR="00370110" w:rsidRDefault="00370110" w:rsidP="00370110">
      <w:pPr>
        <w:rPr>
          <w:rFonts w:eastAsia="黑体"/>
          <w:szCs w:val="21"/>
        </w:rPr>
      </w:pPr>
      <w:r>
        <w:rPr>
          <w:rFonts w:ascii="黑体" w:eastAsia="黑体" w:hint="eastAsia"/>
          <w:sz w:val="28"/>
          <w:szCs w:val="28"/>
        </w:rPr>
        <w:t>十、选用教材和参考书目</w:t>
      </w:r>
    </w:p>
    <w:p w:rsidR="00370110" w:rsidRDefault="00370110" w:rsidP="00370110">
      <w:pPr>
        <w:pStyle w:val="a3"/>
        <w:numPr>
          <w:ilvl w:val="0"/>
          <w:numId w:val="1"/>
        </w:numPr>
        <w:spacing w:line="360" w:lineRule="auto"/>
        <w:ind w:left="0" w:firstLineChars="0" w:firstLine="0"/>
        <w:rPr>
          <w:rFonts w:ascii="宋体"/>
          <w:szCs w:val="21"/>
        </w:rPr>
      </w:pPr>
      <w:r>
        <w:rPr>
          <w:rFonts w:ascii="宋体" w:hAnsi="宋体" w:hint="eastAsia"/>
          <w:szCs w:val="21"/>
        </w:rPr>
        <w:t>《幼儿教师专业发展》（第一版），姜勇主编，高等教育出版社，</w:t>
      </w:r>
      <w:r>
        <w:rPr>
          <w:rFonts w:ascii="宋体" w:hAnsi="宋体"/>
          <w:szCs w:val="21"/>
        </w:rPr>
        <w:t>2015</w:t>
      </w:r>
      <w:r>
        <w:rPr>
          <w:rFonts w:ascii="宋体" w:hAnsi="宋体" w:hint="eastAsia"/>
          <w:szCs w:val="21"/>
        </w:rPr>
        <w:t>年；</w:t>
      </w:r>
    </w:p>
    <w:p w:rsidR="00370110" w:rsidRDefault="00370110" w:rsidP="00370110">
      <w:pPr>
        <w:pStyle w:val="a3"/>
        <w:numPr>
          <w:ilvl w:val="0"/>
          <w:numId w:val="1"/>
        </w:numPr>
        <w:spacing w:line="360" w:lineRule="auto"/>
        <w:ind w:firstLineChars="0"/>
        <w:rPr>
          <w:rFonts w:ascii="宋体"/>
          <w:szCs w:val="21"/>
        </w:rPr>
      </w:pPr>
      <w:r>
        <w:rPr>
          <w:rFonts w:ascii="宋体" w:hAnsi="宋体" w:hint="eastAsia"/>
          <w:szCs w:val="21"/>
        </w:rPr>
        <w:t>《聚焦幼儿教师专业发展——从骨干到名师》（第一版），刘占兰、杨丽欣主编，北京师范大学出版社，</w:t>
      </w:r>
      <w:r>
        <w:rPr>
          <w:rFonts w:ascii="宋体" w:hAnsi="宋体"/>
          <w:szCs w:val="21"/>
        </w:rPr>
        <w:t>201</w:t>
      </w:r>
      <w:r>
        <w:rPr>
          <w:rFonts w:ascii="宋体" w:hAnsi="宋体" w:hint="eastAsia"/>
          <w:szCs w:val="21"/>
        </w:rPr>
        <w:t>4年；</w:t>
      </w:r>
    </w:p>
    <w:p w:rsidR="00370110" w:rsidRDefault="00370110" w:rsidP="00370110">
      <w:pPr>
        <w:pStyle w:val="a3"/>
        <w:numPr>
          <w:ilvl w:val="0"/>
          <w:numId w:val="1"/>
        </w:numPr>
        <w:spacing w:line="360" w:lineRule="auto"/>
        <w:ind w:firstLineChars="0"/>
        <w:rPr>
          <w:rFonts w:ascii="宋体"/>
          <w:szCs w:val="21"/>
        </w:rPr>
      </w:pPr>
      <w:r>
        <w:rPr>
          <w:rFonts w:ascii="宋体" w:hAnsi="宋体" w:hint="eastAsia"/>
          <w:szCs w:val="21"/>
        </w:rPr>
        <w:t>《幼儿园教师专业标准（试行）解读》（第一版），教育部教师工作司组编，北京师范大学出版社，</w:t>
      </w:r>
      <w:r>
        <w:rPr>
          <w:rFonts w:ascii="宋体" w:hAnsi="宋体"/>
          <w:szCs w:val="21"/>
        </w:rPr>
        <w:t>20</w:t>
      </w:r>
      <w:r>
        <w:rPr>
          <w:rFonts w:ascii="宋体" w:hAnsi="宋体" w:hint="eastAsia"/>
          <w:szCs w:val="21"/>
        </w:rPr>
        <w:t>13年。</w:t>
      </w:r>
    </w:p>
    <w:p w:rsidR="00370110" w:rsidRDefault="00370110" w:rsidP="00370110">
      <w:pPr>
        <w:pStyle w:val="a3"/>
        <w:numPr>
          <w:ilvl w:val="0"/>
          <w:numId w:val="1"/>
        </w:numPr>
        <w:spacing w:line="360" w:lineRule="auto"/>
        <w:ind w:firstLineChars="0"/>
        <w:rPr>
          <w:rFonts w:ascii="宋体"/>
          <w:szCs w:val="21"/>
        </w:rPr>
      </w:pPr>
      <w:r>
        <w:rPr>
          <w:rFonts w:ascii="宋体" w:hAnsi="宋体" w:hint="eastAsia"/>
          <w:szCs w:val="21"/>
        </w:rPr>
        <w:t>《幼儿教师专业发展》（第一版），申毅、王纬虹主编，西南师范大学出版社，</w:t>
      </w:r>
      <w:r>
        <w:rPr>
          <w:rFonts w:ascii="宋体" w:hAnsi="宋体"/>
          <w:szCs w:val="21"/>
        </w:rPr>
        <w:t>20</w:t>
      </w:r>
      <w:r>
        <w:rPr>
          <w:rFonts w:ascii="宋体" w:hAnsi="宋体" w:hint="eastAsia"/>
          <w:szCs w:val="21"/>
        </w:rPr>
        <w:t>09年。</w:t>
      </w:r>
    </w:p>
    <w:p w:rsidR="00FB6947" w:rsidRPr="00370110" w:rsidRDefault="00FB6947"/>
    <w:sectPr w:rsidR="00FB6947" w:rsidRPr="0037011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icrosoft YaHei UI">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7"/>
    <w:multiLevelType w:val="multilevel"/>
    <w:tmpl w:val="00000017"/>
    <w:lvl w:ilvl="0">
      <w:start w:val="1"/>
      <w:numFmt w:val="decimal"/>
      <w:suff w:val="nothing"/>
      <w:lvlText w:val="[%1]"/>
      <w:lvlJc w:val="left"/>
      <w:pPr>
        <w:ind w:left="420" w:hanging="420"/>
      </w:pPr>
      <w:rPr>
        <w:rFonts w:cs="Times New Roman"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110"/>
    <w:rsid w:val="00370110"/>
    <w:rsid w:val="003A6970"/>
    <w:rsid w:val="00FA2F82"/>
    <w:rsid w:val="00FB69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110"/>
    <w:pPr>
      <w:widowControl w:val="0"/>
      <w:jc w:val="both"/>
    </w:pPr>
    <w:rPr>
      <w:rFonts w:ascii="Calibri" w:eastAsia="宋体" w:hAnsi="Calibri" w:cs="Times New Roman"/>
    </w:rPr>
  </w:style>
  <w:style w:type="paragraph" w:styleId="1">
    <w:name w:val="heading 1"/>
    <w:aliases w:val="标题样式一"/>
    <w:next w:val="a"/>
    <w:link w:val="1Char"/>
    <w:uiPriority w:val="9"/>
    <w:qFormat/>
    <w:rsid w:val="003A6970"/>
    <w:pPr>
      <w:keepNext/>
      <w:keepLines/>
      <w:pBdr>
        <w:bottom w:val="single" w:sz="8" w:space="0" w:color="DBE5F1" w:themeColor="accent1" w:themeTint="33"/>
      </w:pBdr>
      <w:spacing w:after="200" w:line="300" w:lineRule="auto"/>
      <w:outlineLvl w:val="0"/>
    </w:pPr>
    <w:rPr>
      <w:rFonts w:asciiTheme="majorHAnsi" w:eastAsia="Microsoft YaHei UI" w:hAnsiTheme="majorHAnsi" w:cstheme="majorBidi"/>
      <w:color w:val="4F81BD" w:themeColor="accent1"/>
      <w:kern w:val="0"/>
      <w:sz w:val="36"/>
      <w:szCs w:val="36"/>
      <w:lang w:eastAsia="ja-JP"/>
    </w:rPr>
  </w:style>
  <w:style w:type="paragraph" w:styleId="2">
    <w:name w:val="heading 2"/>
    <w:aliases w:val="标题样式二"/>
    <w:next w:val="a"/>
    <w:link w:val="2Char"/>
    <w:uiPriority w:val="9"/>
    <w:unhideWhenUsed/>
    <w:qFormat/>
    <w:rsid w:val="003A6970"/>
    <w:pPr>
      <w:keepNext/>
      <w:keepLines/>
      <w:spacing w:before="120" w:after="120"/>
      <w:outlineLvl w:val="1"/>
    </w:pPr>
    <w:rPr>
      <w:rFonts w:eastAsia="Microsoft YaHei UI"/>
      <w:b/>
      <w:bCs/>
      <w:color w:val="1F497D" w:themeColor="text2"/>
      <w:kern w:val="0"/>
      <w:sz w:val="26"/>
      <w:szCs w:val="26"/>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aliases w:val="标题样式一 Char"/>
    <w:basedOn w:val="a0"/>
    <w:link w:val="1"/>
    <w:uiPriority w:val="9"/>
    <w:rsid w:val="003A6970"/>
    <w:rPr>
      <w:rFonts w:asciiTheme="majorHAnsi" w:eastAsia="Microsoft YaHei UI" w:hAnsiTheme="majorHAnsi" w:cstheme="majorBidi"/>
      <w:color w:val="4F81BD" w:themeColor="accent1"/>
      <w:kern w:val="0"/>
      <w:sz w:val="36"/>
      <w:szCs w:val="36"/>
      <w:lang w:eastAsia="ja-JP"/>
    </w:rPr>
  </w:style>
  <w:style w:type="character" w:customStyle="1" w:styleId="2Char">
    <w:name w:val="标题 2 Char"/>
    <w:aliases w:val="标题样式二 Char"/>
    <w:basedOn w:val="a0"/>
    <w:link w:val="2"/>
    <w:uiPriority w:val="9"/>
    <w:rsid w:val="003A6970"/>
    <w:rPr>
      <w:rFonts w:eastAsia="Microsoft YaHei UI"/>
      <w:b/>
      <w:bCs/>
      <w:color w:val="1F497D" w:themeColor="text2"/>
      <w:kern w:val="0"/>
      <w:sz w:val="26"/>
      <w:szCs w:val="26"/>
      <w:lang w:eastAsia="ja-JP"/>
    </w:rPr>
  </w:style>
  <w:style w:type="paragraph" w:styleId="a3">
    <w:name w:val="List Paragraph"/>
    <w:basedOn w:val="a"/>
    <w:uiPriority w:val="99"/>
    <w:qFormat/>
    <w:rsid w:val="00370110"/>
    <w:pPr>
      <w:ind w:firstLineChars="200" w:firstLine="420"/>
    </w:pPr>
    <w:rPr>
      <w:rFonts w:ascii="Times New Roman" w:hAnsi="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110"/>
    <w:pPr>
      <w:widowControl w:val="0"/>
      <w:jc w:val="both"/>
    </w:pPr>
    <w:rPr>
      <w:rFonts w:ascii="Calibri" w:eastAsia="宋体" w:hAnsi="Calibri" w:cs="Times New Roman"/>
    </w:rPr>
  </w:style>
  <w:style w:type="paragraph" w:styleId="1">
    <w:name w:val="heading 1"/>
    <w:aliases w:val="标题样式一"/>
    <w:next w:val="a"/>
    <w:link w:val="1Char"/>
    <w:uiPriority w:val="9"/>
    <w:qFormat/>
    <w:rsid w:val="003A6970"/>
    <w:pPr>
      <w:keepNext/>
      <w:keepLines/>
      <w:pBdr>
        <w:bottom w:val="single" w:sz="8" w:space="0" w:color="DBE5F1" w:themeColor="accent1" w:themeTint="33"/>
      </w:pBdr>
      <w:spacing w:after="200" w:line="300" w:lineRule="auto"/>
      <w:outlineLvl w:val="0"/>
    </w:pPr>
    <w:rPr>
      <w:rFonts w:asciiTheme="majorHAnsi" w:eastAsia="Microsoft YaHei UI" w:hAnsiTheme="majorHAnsi" w:cstheme="majorBidi"/>
      <w:color w:val="4F81BD" w:themeColor="accent1"/>
      <w:kern w:val="0"/>
      <w:sz w:val="36"/>
      <w:szCs w:val="36"/>
      <w:lang w:eastAsia="ja-JP"/>
    </w:rPr>
  </w:style>
  <w:style w:type="paragraph" w:styleId="2">
    <w:name w:val="heading 2"/>
    <w:aliases w:val="标题样式二"/>
    <w:next w:val="a"/>
    <w:link w:val="2Char"/>
    <w:uiPriority w:val="9"/>
    <w:unhideWhenUsed/>
    <w:qFormat/>
    <w:rsid w:val="003A6970"/>
    <w:pPr>
      <w:keepNext/>
      <w:keepLines/>
      <w:spacing w:before="120" w:after="120"/>
      <w:outlineLvl w:val="1"/>
    </w:pPr>
    <w:rPr>
      <w:rFonts w:eastAsia="Microsoft YaHei UI"/>
      <w:b/>
      <w:bCs/>
      <w:color w:val="1F497D" w:themeColor="text2"/>
      <w:kern w:val="0"/>
      <w:sz w:val="26"/>
      <w:szCs w:val="26"/>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aliases w:val="标题样式一 Char"/>
    <w:basedOn w:val="a0"/>
    <w:link w:val="1"/>
    <w:uiPriority w:val="9"/>
    <w:rsid w:val="003A6970"/>
    <w:rPr>
      <w:rFonts w:asciiTheme="majorHAnsi" w:eastAsia="Microsoft YaHei UI" w:hAnsiTheme="majorHAnsi" w:cstheme="majorBidi"/>
      <w:color w:val="4F81BD" w:themeColor="accent1"/>
      <w:kern w:val="0"/>
      <w:sz w:val="36"/>
      <w:szCs w:val="36"/>
      <w:lang w:eastAsia="ja-JP"/>
    </w:rPr>
  </w:style>
  <w:style w:type="character" w:customStyle="1" w:styleId="2Char">
    <w:name w:val="标题 2 Char"/>
    <w:aliases w:val="标题样式二 Char"/>
    <w:basedOn w:val="a0"/>
    <w:link w:val="2"/>
    <w:uiPriority w:val="9"/>
    <w:rsid w:val="003A6970"/>
    <w:rPr>
      <w:rFonts w:eastAsia="Microsoft YaHei UI"/>
      <w:b/>
      <w:bCs/>
      <w:color w:val="1F497D" w:themeColor="text2"/>
      <w:kern w:val="0"/>
      <w:sz w:val="26"/>
      <w:szCs w:val="26"/>
      <w:lang w:eastAsia="ja-JP"/>
    </w:rPr>
  </w:style>
  <w:style w:type="paragraph" w:styleId="a3">
    <w:name w:val="List Paragraph"/>
    <w:basedOn w:val="a"/>
    <w:uiPriority w:val="99"/>
    <w:qFormat/>
    <w:rsid w:val="00370110"/>
    <w:pPr>
      <w:ind w:firstLineChars="200" w:firstLine="420"/>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276</Words>
  <Characters>1574</Characters>
  <Application>Microsoft Office Word</Application>
  <DocSecurity>0</DocSecurity>
  <Lines>13</Lines>
  <Paragraphs>3</Paragraphs>
  <ScaleCrop>false</ScaleCrop>
  <Company>HP</Company>
  <LinksUpToDate>false</LinksUpToDate>
  <CharactersWithSpaces>1847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2019-10-30T16:19:00Z</dcterms:created>
  <dcterms:modified xsi:type="dcterms:W3CDTF">2019-10-30T16:19:00Z</dcterms:modified>
</cp:coreProperties>
</file>