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4" w:rsidRDefault="009E32A4" w:rsidP="009E32A4">
      <w:pPr>
        <w:jc w:val="center"/>
        <w:rPr>
          <w:rFonts w:ascii="仿宋" w:eastAsia="仿宋" w:hAnsi="仿宋" w:cs="宋体" w:hint="eastAsia"/>
          <w:b/>
          <w:kern w:val="0"/>
          <w:sz w:val="36"/>
          <w:szCs w:val="36"/>
        </w:rPr>
      </w:pPr>
    </w:p>
    <w:p w:rsidR="009E32A4" w:rsidRPr="00116273" w:rsidRDefault="009E32A4" w:rsidP="009E32A4">
      <w:pPr>
        <w:jc w:val="center"/>
        <w:rPr>
          <w:rFonts w:ascii="仿宋" w:eastAsia="仿宋" w:hAnsi="仿宋" w:cs="宋体"/>
          <w:b/>
          <w:kern w:val="0"/>
          <w:sz w:val="36"/>
          <w:szCs w:val="36"/>
        </w:rPr>
      </w:pPr>
      <w:r w:rsidRPr="00116273">
        <w:rPr>
          <w:rFonts w:ascii="仿宋" w:eastAsia="仿宋" w:hAnsi="仿宋" w:cs="宋体" w:hint="eastAsia"/>
          <w:b/>
          <w:kern w:val="0"/>
          <w:sz w:val="36"/>
          <w:szCs w:val="36"/>
        </w:rPr>
        <w:t>山西师范大学思政元素参考点100条</w:t>
      </w:r>
    </w:p>
    <w:p w:rsidR="009E32A4" w:rsidRPr="009E32A4" w:rsidRDefault="009E32A4" w:rsidP="009E32A4">
      <w:pPr>
        <w:ind w:firstLineChars="200" w:firstLine="562"/>
        <w:rPr>
          <w:rFonts w:ascii="仿宋" w:eastAsia="仿宋" w:hAnsi="仿宋" w:cs="宋体"/>
          <w:b/>
          <w:kern w:val="0"/>
          <w:sz w:val="28"/>
          <w:szCs w:val="28"/>
        </w:rPr>
      </w:pPr>
    </w:p>
    <w:p w:rsidR="009E32A4" w:rsidRPr="00116273" w:rsidRDefault="009E32A4" w:rsidP="009E32A4">
      <w:pPr>
        <w:ind w:firstLineChars="147" w:firstLine="413"/>
        <w:rPr>
          <w:rFonts w:ascii="仿宋" w:eastAsia="仿宋" w:hAnsi="仿宋" w:cs="宋体"/>
          <w:b/>
          <w:kern w:val="0"/>
          <w:sz w:val="28"/>
          <w:szCs w:val="28"/>
        </w:rPr>
      </w:pPr>
      <w:r w:rsidRPr="00116273">
        <w:rPr>
          <w:rFonts w:ascii="仿宋" w:eastAsia="仿宋" w:hAnsi="仿宋" w:cs="宋体" w:hint="eastAsia"/>
          <w:b/>
          <w:kern w:val="0"/>
          <w:sz w:val="28"/>
          <w:szCs w:val="28"/>
        </w:rPr>
        <w:t>一、世界观教育</w:t>
      </w:r>
    </w:p>
    <w:p w:rsidR="009E32A4" w:rsidRPr="00116273" w:rsidRDefault="009E32A4" w:rsidP="009E32A4">
      <w:pPr>
        <w:ind w:left="420"/>
        <w:rPr>
          <w:rFonts w:ascii="仿宋" w:eastAsia="仿宋" w:hAnsi="仿宋" w:cs="宋体"/>
          <w:kern w:val="0"/>
          <w:sz w:val="28"/>
          <w:szCs w:val="28"/>
        </w:rPr>
      </w:pPr>
      <w:r w:rsidRPr="00116273">
        <w:rPr>
          <w:rFonts w:ascii="仿宋" w:eastAsia="仿宋" w:hAnsi="仿宋" w:cs="宋体" w:hint="eastAsia"/>
          <w:kern w:val="0"/>
          <w:sz w:val="28"/>
          <w:szCs w:val="28"/>
        </w:rPr>
        <w:t>（一）辩证唯物主义</w:t>
      </w:r>
    </w:p>
    <w:p w:rsidR="009E32A4" w:rsidRPr="00116273" w:rsidRDefault="009E32A4" w:rsidP="009E32A4">
      <w:pPr>
        <w:tabs>
          <w:tab w:val="left" w:pos="312"/>
        </w:tabs>
        <w:ind w:left="561"/>
        <w:rPr>
          <w:rFonts w:ascii="仿宋" w:eastAsia="仿宋" w:hAnsi="仿宋" w:cs="宋体"/>
          <w:sz w:val="28"/>
          <w:szCs w:val="28"/>
        </w:rPr>
      </w:pPr>
      <w:r w:rsidRPr="00116273">
        <w:rPr>
          <w:rFonts w:ascii="仿宋" w:eastAsia="仿宋" w:hAnsi="仿宋" w:cs="宋体" w:hint="eastAsia"/>
          <w:sz w:val="28"/>
          <w:szCs w:val="28"/>
        </w:rPr>
        <w:t>1.坚持世界的物质统一性，做到一切从实际出发，坚持实事求是。</w:t>
      </w:r>
    </w:p>
    <w:p w:rsidR="009E32A4" w:rsidRPr="00116273" w:rsidRDefault="009E32A4" w:rsidP="009E32A4">
      <w:pPr>
        <w:tabs>
          <w:tab w:val="left" w:pos="312"/>
        </w:tabs>
        <w:ind w:left="561"/>
        <w:rPr>
          <w:rFonts w:ascii="仿宋" w:eastAsia="仿宋" w:hAnsi="仿宋" w:cs="宋体"/>
          <w:sz w:val="28"/>
          <w:szCs w:val="28"/>
        </w:rPr>
      </w:pPr>
      <w:r w:rsidRPr="00116273">
        <w:rPr>
          <w:rFonts w:ascii="仿宋" w:eastAsia="仿宋" w:hAnsi="仿宋" w:cs="宋体" w:hint="eastAsia"/>
          <w:sz w:val="28"/>
          <w:szCs w:val="28"/>
        </w:rPr>
        <w:t>2.尊重客观规律，正确发挥人的主观能动性。</w:t>
      </w:r>
    </w:p>
    <w:p w:rsidR="009E32A4" w:rsidRPr="00116273" w:rsidRDefault="009E32A4" w:rsidP="009E32A4">
      <w:pPr>
        <w:tabs>
          <w:tab w:val="left" w:pos="312"/>
        </w:tabs>
        <w:ind w:left="561"/>
        <w:rPr>
          <w:rFonts w:ascii="仿宋" w:eastAsia="仿宋" w:hAnsi="仿宋" w:cs="宋体"/>
          <w:sz w:val="28"/>
          <w:szCs w:val="28"/>
        </w:rPr>
      </w:pPr>
      <w:r w:rsidRPr="00116273">
        <w:rPr>
          <w:rFonts w:ascii="仿宋" w:eastAsia="仿宋" w:hAnsi="仿宋" w:cs="宋体" w:hint="eastAsia"/>
          <w:sz w:val="28"/>
          <w:szCs w:val="28"/>
        </w:rPr>
        <w:t>3.坚持唯物辩证法，运用联系和发展的观点分析解决问题。</w:t>
      </w:r>
    </w:p>
    <w:p w:rsidR="009E32A4" w:rsidRPr="00116273" w:rsidRDefault="009E32A4" w:rsidP="009E32A4">
      <w:pPr>
        <w:tabs>
          <w:tab w:val="left" w:pos="312"/>
        </w:tabs>
        <w:ind w:firstLineChars="200" w:firstLine="560"/>
        <w:rPr>
          <w:rFonts w:ascii="仿宋" w:eastAsia="仿宋" w:hAnsi="仿宋" w:cs="宋体"/>
          <w:sz w:val="28"/>
          <w:szCs w:val="28"/>
        </w:rPr>
      </w:pPr>
      <w:r w:rsidRPr="00116273">
        <w:rPr>
          <w:rFonts w:ascii="仿宋" w:eastAsia="仿宋" w:hAnsi="仿宋" w:cs="宋体" w:hint="eastAsia"/>
          <w:sz w:val="28"/>
          <w:szCs w:val="28"/>
        </w:rPr>
        <w:t>4.掌握矛盾分析方法，做到具体矛盾具体分析、具体情况具体分析。</w:t>
      </w:r>
    </w:p>
    <w:p w:rsidR="009E32A4" w:rsidRPr="00116273" w:rsidRDefault="009E32A4" w:rsidP="009E32A4">
      <w:pPr>
        <w:tabs>
          <w:tab w:val="left" w:pos="312"/>
        </w:tabs>
        <w:ind w:left="561"/>
        <w:rPr>
          <w:rFonts w:ascii="仿宋" w:eastAsia="仿宋" w:hAnsi="仿宋" w:cs="宋体"/>
          <w:sz w:val="28"/>
          <w:szCs w:val="28"/>
        </w:rPr>
      </w:pPr>
      <w:r w:rsidRPr="00116273">
        <w:rPr>
          <w:rFonts w:ascii="仿宋" w:eastAsia="仿宋" w:hAnsi="仿宋" w:cs="宋体" w:hint="eastAsia"/>
          <w:sz w:val="28"/>
          <w:szCs w:val="28"/>
        </w:rPr>
        <w:t>5.掌握实践对认识具有决定作用的观点，做到理论与实践相统一。</w:t>
      </w:r>
    </w:p>
    <w:p w:rsidR="009E32A4" w:rsidRPr="00116273" w:rsidRDefault="009E32A4" w:rsidP="009E32A4">
      <w:pPr>
        <w:tabs>
          <w:tab w:val="left" w:pos="312"/>
        </w:tabs>
        <w:ind w:firstLineChars="200" w:firstLine="560"/>
        <w:rPr>
          <w:rFonts w:ascii="仿宋" w:eastAsia="仿宋" w:hAnsi="仿宋" w:cs="宋体"/>
          <w:sz w:val="28"/>
          <w:szCs w:val="28"/>
        </w:rPr>
      </w:pPr>
      <w:r w:rsidRPr="00116273">
        <w:rPr>
          <w:rFonts w:ascii="仿宋" w:eastAsia="仿宋" w:hAnsi="仿宋" w:cs="宋体" w:hint="eastAsia"/>
          <w:sz w:val="28"/>
          <w:szCs w:val="28"/>
        </w:rPr>
        <w:t>6.真理具有客观性，真理是绝对性与相对性的统一，既要尊重真理、坚持真理，又要发展真理。</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（二）历史唯物主义</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7.区分社会基本矛盾与社会主要矛盾，正确认识我国社会主要矛盾的转化。</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8.生产力与生产关系、经济基础与上层建筑这一社会基本矛盾是社会发展的根本动力，正确认识改革与科学技术在社会发展中的重要作用。</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9.掌握人民群众是历史的创造者的原理，坚持马克思主义群众观点，贯彻党的群众路线，坚持以人民为中心的思想。</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t>二、政治观教育</w:t>
      </w:r>
    </w:p>
    <w:p w:rsidR="009E32A4" w:rsidRPr="00116273" w:rsidRDefault="009E32A4" w:rsidP="009E32A4">
      <w:pPr>
        <w:ind w:firstLineChars="150" w:firstLine="420"/>
        <w:rPr>
          <w:rFonts w:ascii="仿宋" w:eastAsia="仿宋" w:hAnsi="仿宋" w:cs="宋体"/>
          <w:kern w:val="0"/>
          <w:sz w:val="28"/>
          <w:szCs w:val="28"/>
        </w:rPr>
      </w:pPr>
      <w:r w:rsidRPr="00116273">
        <w:rPr>
          <w:rFonts w:ascii="仿宋" w:eastAsia="仿宋" w:hAnsi="仿宋" w:cs="宋体" w:hint="eastAsia"/>
          <w:kern w:val="0"/>
          <w:sz w:val="28"/>
          <w:szCs w:val="28"/>
        </w:rPr>
        <w:lastRenderedPageBreak/>
        <w:t>（一）政治认同</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10.树牢“四个意识”：政治意识、大局意识、核心意识、看齐意识。（建议：政治意识要结合政治信仰、政治方向、政治原则、政治清醒和政治定力、政治敏锐性和政治鉴别力、政治立场、政治纪律、政治规矩以及政治影响；大局意识要结合正确处理中央与地方、局部与全局、当前与长远的关系，自觉从党和国家大局出发，确保中央政令畅通；核心意识要结合思想上认同核心、在政治上围绕核心、在组织上服从核心、在行动上维护核心；看齐意识要求经常和党中央要求“对表”，看看有没有“慢半拍”的问题，有没有“时差”的问题，有没有“看不齐”的问题，主动进行调整、纠正、校准）</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11.坚定“四个自信”：中国特色社会主义道路自信、理论自信、制度自信和文化自信。</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12.坚决做到“两个维护”：坚决维护习近平总书记在党中央和全党的核心地位；坚决维护党中央权威和集中统一领导。</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13.强化“四个认同”：对伟大祖国的认同；对中华民族的认同；对中华文化的认同；对中国特色社会主义道路的认同。</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14.树立正确的历史观，深刻理解中国历史和中国人民选择马克思主义、选择中国共产党、选择社会主义道路、选择改革开放的历史必然性和正确性。</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15.运用马克思主义方法论，认识资本-帝国主义对中国的侵略对中国近代社会的发展主要是消极、阻碍的作用，认识近代中国人民反侵略斗争是正义的、必要的，认识争取民族独立人民解放为实现国家</w:t>
      </w:r>
      <w:r w:rsidRPr="00116273">
        <w:rPr>
          <w:rFonts w:ascii="仿宋" w:eastAsia="仿宋" w:hAnsi="仿宋" w:cs="宋体" w:hint="eastAsia"/>
          <w:kern w:val="0"/>
          <w:sz w:val="28"/>
          <w:szCs w:val="28"/>
        </w:rPr>
        <w:lastRenderedPageBreak/>
        <w:t>富强人民富裕扫清障碍、创造必要的前提。</w:t>
      </w:r>
    </w:p>
    <w:p w:rsidR="009E32A4" w:rsidRPr="00116273" w:rsidRDefault="009E32A4" w:rsidP="009E32A4">
      <w:pPr>
        <w:ind w:firstLineChars="200" w:firstLine="560"/>
        <w:rPr>
          <w:rFonts w:ascii="仿宋" w:eastAsia="仿宋" w:hAnsi="仿宋" w:cs="宋体"/>
          <w:bCs/>
          <w:kern w:val="0"/>
          <w:sz w:val="28"/>
          <w:szCs w:val="28"/>
        </w:rPr>
      </w:pPr>
      <w:r w:rsidRPr="00116273">
        <w:rPr>
          <w:rFonts w:ascii="仿宋" w:eastAsia="仿宋" w:hAnsi="仿宋" w:cs="宋体" w:hint="eastAsia"/>
          <w:kern w:val="0"/>
          <w:sz w:val="28"/>
          <w:szCs w:val="28"/>
        </w:rPr>
        <w:t>16.认识近代中国的半殖民地半封建社会性质和主要矛盾，理解</w:t>
      </w:r>
      <w:r w:rsidRPr="00116273">
        <w:rPr>
          <w:rFonts w:ascii="仿宋" w:eastAsia="仿宋" w:hAnsi="仿宋" w:cs="宋体" w:hint="eastAsia"/>
          <w:bCs/>
          <w:kern w:val="0"/>
          <w:sz w:val="28"/>
          <w:szCs w:val="28"/>
        </w:rPr>
        <w:t>实现中华民族伟大复兴是近代以来中华民族最伟大的梦想。</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17.革命是近代中国社会历史发展的必然。</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18.1921年中国共产党应运而生。</w:t>
      </w:r>
      <w:r w:rsidRPr="00116273">
        <w:rPr>
          <w:rFonts w:ascii="仿宋" w:eastAsia="仿宋" w:hAnsi="仿宋" w:cs="宋体" w:hint="eastAsia"/>
          <w:bCs/>
          <w:kern w:val="0"/>
          <w:sz w:val="28"/>
          <w:szCs w:val="28"/>
        </w:rPr>
        <w:t>中国共产党人的初心和使命就是为中国人民谋幸福、为中华民族谋复兴。中国共产党一经成立，就义无反顾肩负起实现中华民族伟大复兴的历史使命。</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19.中国人民抗日战争是神圣的民族解放战争。中国共产党是中国人民抗日战争的中流砥柱。中国的抗日战争是世界反法西斯战争的重要重要组成部分，是世界反法西斯战争的东方主战场。</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20.中华人民共和国的成立，开辟了中国历史的新纪元</w:t>
      </w:r>
      <w:r>
        <w:rPr>
          <w:rFonts w:ascii="仿宋" w:eastAsia="仿宋" w:hAnsi="仿宋" w:cs="宋体" w:hint="eastAsia"/>
          <w:kern w:val="0"/>
          <w:sz w:val="28"/>
          <w:szCs w:val="28"/>
        </w:rPr>
        <w:t>。</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21.新民主主义革命的胜利，社会主义基本制度的确立，为当代中国一切发展进步奠定了根本政治前提和制度基础。</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22.</w:t>
      </w:r>
      <w:r w:rsidRPr="00116273">
        <w:rPr>
          <w:rFonts w:ascii="仿宋" w:eastAsia="仿宋" w:hAnsi="仿宋" w:cs="宋体" w:hint="eastAsia"/>
          <w:sz w:val="28"/>
          <w:szCs w:val="28"/>
          <w:shd w:val="clear" w:color="auto" w:fill="FFFFFF"/>
        </w:rPr>
        <w:t>改革开放是决定当代中国命运的关键一招，也是决定实现“两个一百年”奋斗目标、实现中华民族伟大复兴的关键一招。</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23.学好党史国史，增强历史意识，学会历史思维，旗帜鲜明反对历史虚无主义。</w:t>
      </w:r>
    </w:p>
    <w:p w:rsidR="009E32A4" w:rsidRPr="00116273" w:rsidRDefault="009E32A4" w:rsidP="009E32A4">
      <w:pPr>
        <w:ind w:firstLineChars="150" w:firstLine="420"/>
        <w:rPr>
          <w:rFonts w:ascii="仿宋" w:eastAsia="仿宋" w:hAnsi="仿宋" w:cs="宋体"/>
          <w:kern w:val="0"/>
          <w:sz w:val="28"/>
          <w:szCs w:val="28"/>
        </w:rPr>
      </w:pPr>
      <w:r w:rsidRPr="00116273">
        <w:rPr>
          <w:rFonts w:ascii="仿宋" w:eastAsia="仿宋" w:hAnsi="仿宋" w:cs="宋体" w:hint="eastAsia"/>
          <w:kern w:val="0"/>
          <w:sz w:val="28"/>
          <w:szCs w:val="28"/>
        </w:rPr>
        <w:t>（二）弘扬中国精神</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24.弘扬以爱国主义为核心、以伟大创造精神、伟大奋斗精神、伟大团结精神、伟大梦想精神为主要内容的中华民族精神。</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25.弘扬以爱国主义为核心的民族精神和以改革创新为核心的时代精神有机统一的中国精神。（建议：可结合专业代表人物及其事迹</w:t>
      </w:r>
      <w:r w:rsidRPr="00116273">
        <w:rPr>
          <w:rFonts w:ascii="仿宋" w:eastAsia="仿宋" w:hAnsi="仿宋" w:cs="宋体" w:hint="eastAsia"/>
          <w:sz w:val="28"/>
          <w:szCs w:val="28"/>
        </w:rPr>
        <w:lastRenderedPageBreak/>
        <w:t>通过讲好专业故事来传承中国精神、弘扬中国精神，彰显中国精神的当代价值。）</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kern w:val="0"/>
          <w:sz w:val="28"/>
          <w:szCs w:val="28"/>
        </w:rPr>
        <w:t>26.做到爱国主义的基本要求：爱祖国的大好河山，爱自己的骨肉同胞，爱祖国的灿烂文化，爱自己的国家。</w:t>
      </w:r>
      <w:r w:rsidRPr="00116273">
        <w:rPr>
          <w:rFonts w:ascii="仿宋" w:eastAsia="仿宋" w:hAnsi="仿宋" w:cs="宋体" w:hint="eastAsia"/>
          <w:sz w:val="28"/>
          <w:szCs w:val="28"/>
        </w:rPr>
        <w:t>（建议：可结合各专业的典型人物、典型事例让学生深刻理解爱国是具体的、历史的，包含着丰富的政治内容。）</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27.宣传祖国新貌和建设成就，特别是党的十八大以来党和国家事业取得的全方位、开创性历史成就，提高和鼓舞广大人民群众建设社会主义祖国的信心。</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28.宣传近现代以来爱国人士的先进事迹，特别是他们高尚的精神和风格。（建议：各学科结合本领域、本专业的近现代以来的爱国人士事迹</w:t>
      </w:r>
      <w:r>
        <w:rPr>
          <w:rFonts w:ascii="仿宋" w:eastAsia="仿宋" w:hAnsi="仿宋" w:cs="宋体" w:hint="eastAsia"/>
          <w:kern w:val="0"/>
          <w:sz w:val="28"/>
          <w:szCs w:val="28"/>
        </w:rPr>
        <w:t>。</w:t>
      </w:r>
      <w:r w:rsidRPr="00116273">
        <w:rPr>
          <w:rFonts w:ascii="仿宋" w:eastAsia="仿宋" w:hAnsi="仿宋" w:cs="宋体" w:hint="eastAsia"/>
          <w:kern w:val="0"/>
          <w:sz w:val="28"/>
          <w:szCs w:val="28"/>
        </w:rPr>
        <w:t>）</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29.充分利用重大历史事件和中华历史名人纪念活动、国家公祭仪式、烈士纪念日，历史遗迹等，展示爱国主义深刻内涵，培育爱国主义精神。</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30.</w:t>
      </w:r>
      <w:r w:rsidRPr="00116273">
        <w:rPr>
          <w:rFonts w:ascii="仿宋" w:eastAsia="仿宋" w:hAnsi="仿宋" w:cs="宋体" w:hint="eastAsia"/>
          <w:sz w:val="28"/>
          <w:szCs w:val="28"/>
        </w:rPr>
        <w:t>坚持爱国主义与爱社会主义的一致性，</w:t>
      </w:r>
      <w:r w:rsidRPr="00116273">
        <w:rPr>
          <w:rFonts w:ascii="仿宋" w:eastAsia="仿宋" w:hAnsi="仿宋" w:cs="宋体" w:hint="eastAsia"/>
          <w:kern w:val="0"/>
          <w:sz w:val="28"/>
          <w:szCs w:val="28"/>
        </w:rPr>
        <w:t>阐明只有社会主义才能救中国，只有中国特色社会主义才能发展中国。</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31.维护祖国统一和民族团结，反对和抵制“藏独”“疆独”“台独”“港独”等各种分裂势力，为民族团结做贡献。</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32.阐明“中国梦”在本质上是国家富强、民族振兴和人民幸福，是实现中华民族伟大复兴的中国梦。（建议：结合每个人的前途命运都与国家和民族的前途命运紧密相连</w:t>
      </w:r>
      <w:r>
        <w:rPr>
          <w:rFonts w:ascii="仿宋" w:eastAsia="仿宋" w:hAnsi="仿宋" w:cs="宋体" w:hint="eastAsia"/>
          <w:kern w:val="0"/>
          <w:sz w:val="28"/>
          <w:szCs w:val="28"/>
        </w:rPr>
        <w:t>。</w:t>
      </w:r>
      <w:r w:rsidRPr="00116273">
        <w:rPr>
          <w:rFonts w:ascii="仿宋" w:eastAsia="仿宋" w:hAnsi="仿宋" w:cs="宋体" w:hint="eastAsia"/>
          <w:kern w:val="0"/>
          <w:sz w:val="28"/>
          <w:szCs w:val="28"/>
        </w:rPr>
        <w:t>）</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lastRenderedPageBreak/>
        <w:t>33.增强国家安全意识。确立总体国家安全观，增强国防意识，自觉履行维护国家安全的义务。（建议：各学科结合政治安全、国土安全、军事安全、经济安全、文化安全、社会安全、科技安全、信息安全、生态安全、资源安全、核安全等</w:t>
      </w:r>
      <w:r>
        <w:rPr>
          <w:rFonts w:ascii="仿宋" w:eastAsia="仿宋" w:hAnsi="仿宋" w:cs="宋体" w:hint="eastAsia"/>
          <w:kern w:val="0"/>
          <w:sz w:val="28"/>
          <w:szCs w:val="28"/>
        </w:rPr>
        <w:t>。</w:t>
      </w:r>
      <w:r w:rsidRPr="00116273">
        <w:rPr>
          <w:rFonts w:ascii="仿宋" w:eastAsia="仿宋" w:hAnsi="仿宋" w:cs="宋体" w:hint="eastAsia"/>
          <w:kern w:val="0"/>
          <w:sz w:val="28"/>
          <w:szCs w:val="28"/>
        </w:rPr>
        <w:t>）</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34.坚持面向世界的爱国主义，爱国与开放相结合，爱国与关心人类命运相结合，构建人类命运共同体。</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35.弘扬以改革创新为核心的时代精神，以改革创新推动国家发展。（建议：结合各学科领域的重大改革创新举措</w:t>
      </w:r>
      <w:r>
        <w:rPr>
          <w:rFonts w:ascii="仿宋" w:eastAsia="仿宋" w:hAnsi="仿宋" w:cs="宋体" w:hint="eastAsia"/>
          <w:kern w:val="0"/>
          <w:sz w:val="28"/>
          <w:szCs w:val="28"/>
        </w:rPr>
        <w:t>。</w:t>
      </w:r>
      <w:r w:rsidRPr="00116273">
        <w:rPr>
          <w:rFonts w:ascii="仿宋" w:eastAsia="仿宋" w:hAnsi="仿宋" w:cs="宋体" w:hint="eastAsia"/>
          <w:kern w:val="0"/>
          <w:sz w:val="28"/>
          <w:szCs w:val="28"/>
        </w:rPr>
        <w:t>）</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36.坚守中华优秀传统文化蕴含的丰富道德理念和规范：（1）天下兴亡、匹夫有责的担当意识，精忠报国、振兴中华的爱国情怀；（2）崇德向善、见贤思齐的社会风尚，孝悌忠信、礼义廉耻的荣辱观念；（3）弘扬自强不息、敬业乐群、扶危济困、见义勇为、孝老爱亲等中华传统美德。</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37.弘扬有利于促进社会和谐、鼓励人们向上向善的思想文化内容，如求同存异、和而不同的处世方法，文以载道、以文化人的教化思想，形神兼备、情景交融的美学追求，俭约自守、中和泰和的生活理念。</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38.保护传承文化遗产。增强文物保护意识，提高对历史文化名城名镇名村、中国传统村落、传统民居、历史建筑、革命文化纪念地、农业遗产、工业遗产的保护意识。增强非物质文化遗产传承发展意识，提高对振兴传统工艺，保护传承方言文化，保护少数民族特色文化的意识。</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lastRenderedPageBreak/>
        <w:t>39.推广优秀企业文化，了解中华老字号企业文化。</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40.传承中国传统节日文化，丰富春节、元宵、清明、端午、七夕、中秋、重阳等传统节日文化内涵。</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41.传承中华传统历法、节气、民俗、生肖、饮食、医药、体育和服饰文化。</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42.了解城市历史文化、“美丽乡村”文化、传统建筑文化。</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43.宣传推介中华诗词、音乐舞蹈、书法绘画、曲艺杂技</w:t>
      </w:r>
      <w:r>
        <w:rPr>
          <w:rFonts w:ascii="仿宋" w:eastAsia="仿宋" w:hAnsi="仿宋" w:cs="宋体" w:hint="eastAsia"/>
          <w:kern w:val="0"/>
          <w:sz w:val="28"/>
          <w:szCs w:val="28"/>
        </w:rPr>
        <w:t>等</w:t>
      </w:r>
      <w:r w:rsidRPr="00116273">
        <w:rPr>
          <w:rFonts w:ascii="仿宋" w:eastAsia="仿宋" w:hAnsi="仿宋" w:cs="宋体" w:hint="eastAsia"/>
          <w:kern w:val="0"/>
          <w:sz w:val="28"/>
          <w:szCs w:val="28"/>
        </w:rPr>
        <w:t>优秀传统文化艺术。</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（三）践行社会主义核心价值观</w:t>
      </w:r>
    </w:p>
    <w:p w:rsidR="009E32A4" w:rsidRPr="00116273" w:rsidRDefault="009E32A4" w:rsidP="009E32A4">
      <w:pPr>
        <w:ind w:firstLineChars="200" w:firstLine="560"/>
        <w:rPr>
          <w:rFonts w:ascii="仿宋" w:eastAsia="仿宋" w:hAnsi="仿宋" w:cs="宋体"/>
          <w:sz w:val="28"/>
          <w:szCs w:val="28"/>
        </w:rPr>
      </w:pPr>
      <w:r w:rsidRPr="00116273">
        <w:rPr>
          <w:rFonts w:ascii="仿宋" w:eastAsia="仿宋" w:hAnsi="仿宋" w:cs="宋体" w:hint="eastAsia"/>
          <w:sz w:val="28"/>
          <w:szCs w:val="28"/>
        </w:rPr>
        <w:t>44.坚定社会主义核心价值观自信。社会主义核心价值观是当代中国精神的集中体现，凝结着全体人民共同的价值追求。</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45.为实现建设富强、民主、文明、和谐的社会主义现代化国家的宏伟目标添砖加瓦。</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46.为营造自由、平等、公正、法治的社会氛围，不断提供正能量。</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47.自觉践行爱国、敬业、诚信、友善的价值行为。</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（四）党的基本路线和重大方针政策</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48.坚持党在社会主义初级阶段的基本路线：领导和团结全国各族人民，以经济建设为中心，坚持四项基本原则，坚持改革开放，自力更生，艰苦创业，为把我国建设成为富强、民主、文明、和谐、美丽的社会主义现代化强国而奋斗。</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49.坚持四项基本原则：坚持社会主义道路，坚持人民民主专政，</w:t>
      </w:r>
      <w:r w:rsidRPr="00116273">
        <w:rPr>
          <w:rFonts w:ascii="仿宋" w:eastAsia="仿宋" w:hAnsi="仿宋" w:cs="宋体" w:hint="eastAsia"/>
          <w:kern w:val="0"/>
          <w:sz w:val="28"/>
          <w:szCs w:val="28"/>
        </w:rPr>
        <w:lastRenderedPageBreak/>
        <w:t>坚持中国共产党的领导，坚持马克思列宁主义毛泽东思想。</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50.坚持党的思想路线：一切从实际出发,理论联系实际,实事求是,在实践中检验真理和发展真理。</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51.坚持党的群众路线：一切为了群众,一切依靠群众,从群众中来,到群众中去,把党的正确主张变为群众的自觉行动。</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52.坚持独立自主和平外交政策，推动构建人类命运共同体。</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（五）党员义务</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53.坚持党和人民利益高于一切，个人利益服从党和人民的利益，吃苦在前，享受在后，克己奉公，多做贡献。</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54.自觉遵守党的纪律。</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55.维护党的团结和统一。反对一切派别和小集团活动，反对阳奉阴违的两面派行为，反对一切阴谋诡计。</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56.切实开展批评与自我批评。</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57.为了保护国家和人民的利益，在一切困难和危险的时刻挺身而出，英勇斗争，不怕牺牲。</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t>三、道德观教育</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（一）中华传统美德</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58.</w:t>
      </w:r>
      <w:r w:rsidRPr="00116273">
        <w:rPr>
          <w:rFonts w:ascii="仿宋" w:eastAsia="仿宋" w:hAnsi="仿宋" w:cs="宋体" w:hint="eastAsia"/>
          <w:kern w:val="0"/>
          <w:sz w:val="28"/>
          <w:szCs w:val="28"/>
        </w:rPr>
        <w:t>重视整体利益，强调责任奉献。</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59.</w:t>
      </w:r>
      <w:r w:rsidRPr="00116273">
        <w:rPr>
          <w:rFonts w:ascii="仿宋" w:eastAsia="仿宋" w:hAnsi="仿宋" w:cs="宋体" w:hint="eastAsia"/>
          <w:kern w:val="0"/>
          <w:sz w:val="28"/>
          <w:szCs w:val="28"/>
        </w:rPr>
        <w:t>推崇仁爱原则，注重以和为贵。</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60.</w:t>
      </w:r>
      <w:r w:rsidRPr="00116273">
        <w:rPr>
          <w:rFonts w:ascii="仿宋" w:eastAsia="仿宋" w:hAnsi="仿宋" w:cs="宋体" w:hint="eastAsia"/>
          <w:kern w:val="0"/>
          <w:sz w:val="28"/>
          <w:szCs w:val="28"/>
        </w:rPr>
        <w:t>提倡人伦价值，重视道德义务。</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61.</w:t>
      </w:r>
      <w:r w:rsidRPr="00116273">
        <w:rPr>
          <w:rFonts w:ascii="仿宋" w:eastAsia="仿宋" w:hAnsi="仿宋" w:cs="宋体" w:hint="eastAsia"/>
          <w:kern w:val="0"/>
          <w:sz w:val="28"/>
          <w:szCs w:val="28"/>
        </w:rPr>
        <w:t>追求精神境界，向往理想人格。</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62.</w:t>
      </w:r>
      <w:r w:rsidRPr="00116273">
        <w:rPr>
          <w:rFonts w:ascii="仿宋" w:eastAsia="仿宋" w:hAnsi="仿宋" w:cs="宋体" w:hint="eastAsia"/>
          <w:kern w:val="0"/>
          <w:sz w:val="28"/>
          <w:szCs w:val="28"/>
        </w:rPr>
        <w:t>强调道德修养，注重道德践履。</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lastRenderedPageBreak/>
        <w:t>（二）中国革命道德</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63.</w:t>
      </w:r>
      <w:r w:rsidRPr="00116273">
        <w:rPr>
          <w:rFonts w:ascii="仿宋" w:eastAsia="仿宋" w:hAnsi="仿宋" w:cs="宋体" w:hint="eastAsia"/>
          <w:kern w:val="0"/>
          <w:sz w:val="28"/>
          <w:szCs w:val="28"/>
        </w:rPr>
        <w:t>为实现社会主义和共产主义而奋斗。</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64.</w:t>
      </w:r>
      <w:r w:rsidRPr="00116273">
        <w:rPr>
          <w:rFonts w:ascii="仿宋" w:eastAsia="仿宋" w:hAnsi="仿宋" w:cs="宋体" w:hint="eastAsia"/>
          <w:kern w:val="0"/>
          <w:sz w:val="28"/>
          <w:szCs w:val="28"/>
        </w:rPr>
        <w:t>全心全意为人民服务。</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65.</w:t>
      </w:r>
      <w:r w:rsidRPr="00116273">
        <w:rPr>
          <w:rFonts w:ascii="仿宋" w:eastAsia="仿宋" w:hAnsi="仿宋" w:cs="宋体" w:hint="eastAsia"/>
          <w:kern w:val="0"/>
          <w:sz w:val="28"/>
          <w:szCs w:val="28"/>
        </w:rPr>
        <w:t>树立社会新风，建立新型人际关系。</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66.</w:t>
      </w:r>
      <w:r w:rsidRPr="00116273">
        <w:rPr>
          <w:rFonts w:ascii="仿宋" w:eastAsia="仿宋" w:hAnsi="仿宋" w:cs="宋体" w:hint="eastAsia"/>
          <w:kern w:val="0"/>
          <w:sz w:val="28"/>
          <w:szCs w:val="28"/>
        </w:rPr>
        <w:t>始终把革命利益放在首位。</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67.</w:t>
      </w:r>
      <w:r w:rsidRPr="00116273">
        <w:rPr>
          <w:rFonts w:ascii="仿宋" w:eastAsia="仿宋" w:hAnsi="仿宋" w:cs="宋体" w:hint="eastAsia"/>
          <w:kern w:val="0"/>
          <w:sz w:val="28"/>
          <w:szCs w:val="28"/>
        </w:rPr>
        <w:t>修身自律，保持节操。</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（三）社会主义道德</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68.</w:t>
      </w:r>
      <w:r w:rsidRPr="00116273">
        <w:rPr>
          <w:rFonts w:ascii="仿宋" w:eastAsia="仿宋" w:hAnsi="仿宋" w:cs="宋体" w:hint="eastAsia"/>
          <w:kern w:val="0"/>
          <w:sz w:val="28"/>
          <w:szCs w:val="28"/>
        </w:rPr>
        <w:t>为人民服务是</w:t>
      </w:r>
      <w:r w:rsidRPr="00116273">
        <w:rPr>
          <w:rFonts w:ascii="仿宋" w:eastAsia="仿宋" w:hAnsi="仿宋" w:cs="宋体" w:hint="eastAsia"/>
          <w:sz w:val="28"/>
          <w:szCs w:val="28"/>
        </w:rPr>
        <w:t>社会主义道德建设</w:t>
      </w:r>
      <w:r w:rsidRPr="00116273">
        <w:rPr>
          <w:rFonts w:ascii="仿宋" w:eastAsia="仿宋" w:hAnsi="仿宋" w:cs="宋体" w:hint="eastAsia"/>
          <w:kern w:val="0"/>
          <w:sz w:val="28"/>
          <w:szCs w:val="28"/>
        </w:rPr>
        <w:t>核心。</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69.</w:t>
      </w:r>
      <w:r w:rsidRPr="00116273">
        <w:rPr>
          <w:rFonts w:ascii="仿宋" w:eastAsia="仿宋" w:hAnsi="仿宋" w:cs="宋体" w:hint="eastAsia"/>
          <w:sz w:val="28"/>
          <w:szCs w:val="28"/>
        </w:rPr>
        <w:t>集体主义是社会主义道德建设的基本原则。</w:t>
      </w:r>
    </w:p>
    <w:p w:rsidR="009E32A4" w:rsidRPr="00116273" w:rsidRDefault="009E32A4" w:rsidP="009E32A4">
      <w:pPr>
        <w:ind w:firstLineChars="200" w:firstLine="560"/>
        <w:rPr>
          <w:rFonts w:ascii="仿宋" w:eastAsia="仿宋" w:hAnsi="仿宋" w:cs="宋体"/>
          <w:sz w:val="28"/>
          <w:szCs w:val="28"/>
        </w:rPr>
      </w:pPr>
      <w:r>
        <w:rPr>
          <w:rFonts w:ascii="仿宋" w:eastAsia="仿宋" w:hAnsi="仿宋" w:cs="宋体" w:hint="eastAsia"/>
          <w:kern w:val="0"/>
          <w:sz w:val="28"/>
          <w:szCs w:val="28"/>
        </w:rPr>
        <w:t>70.</w:t>
      </w:r>
      <w:r w:rsidRPr="00116273">
        <w:rPr>
          <w:rFonts w:ascii="仿宋" w:eastAsia="仿宋" w:hAnsi="仿宋" w:cs="宋体" w:hint="eastAsia"/>
          <w:kern w:val="0"/>
          <w:sz w:val="28"/>
          <w:szCs w:val="28"/>
        </w:rPr>
        <w:t>社会公德：文明礼貌、助人为乐、爱护公</w:t>
      </w:r>
      <w:r>
        <w:rPr>
          <w:rFonts w:ascii="仿宋" w:eastAsia="仿宋" w:hAnsi="仿宋" w:cs="宋体" w:hint="eastAsia"/>
          <w:kern w:val="0"/>
          <w:sz w:val="28"/>
          <w:szCs w:val="28"/>
        </w:rPr>
        <w:t>物</w:t>
      </w:r>
      <w:r w:rsidRPr="00116273">
        <w:rPr>
          <w:rFonts w:ascii="仿宋" w:eastAsia="仿宋" w:hAnsi="仿宋" w:cs="宋体" w:hint="eastAsia"/>
          <w:kern w:val="0"/>
          <w:sz w:val="28"/>
          <w:szCs w:val="28"/>
        </w:rPr>
        <w:t>、保护环境、遵纪守法。</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71.</w:t>
      </w:r>
      <w:r w:rsidRPr="00116273">
        <w:rPr>
          <w:rFonts w:ascii="仿宋" w:eastAsia="仿宋" w:hAnsi="仿宋" w:cs="宋体" w:hint="eastAsia"/>
          <w:kern w:val="0"/>
          <w:sz w:val="28"/>
          <w:szCs w:val="28"/>
        </w:rPr>
        <w:t>职业道德：爱岗敬业、诚实守信、办事公道、服务群众、奉献社会。</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72.</w:t>
      </w:r>
      <w:r w:rsidRPr="00116273">
        <w:rPr>
          <w:rFonts w:ascii="仿宋" w:eastAsia="仿宋" w:hAnsi="仿宋" w:cs="宋体" w:hint="eastAsia"/>
          <w:kern w:val="0"/>
          <w:sz w:val="28"/>
          <w:szCs w:val="28"/>
        </w:rPr>
        <w:t>家庭美德：尊老爱幼、男女平等、夫妻和睦、勤俭持家、邻里团结。</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73.</w:t>
      </w:r>
      <w:r w:rsidRPr="00116273">
        <w:rPr>
          <w:rFonts w:ascii="仿宋" w:eastAsia="仿宋" w:hAnsi="仿宋" w:cs="宋体" w:hint="eastAsia"/>
          <w:kern w:val="0"/>
          <w:sz w:val="28"/>
          <w:szCs w:val="28"/>
        </w:rPr>
        <w:t>社会主义荣辱观：八荣八耻。</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74.</w:t>
      </w:r>
      <w:r w:rsidRPr="00116273">
        <w:rPr>
          <w:rFonts w:ascii="仿宋" w:eastAsia="仿宋" w:hAnsi="仿宋" w:cs="宋体" w:hint="eastAsia"/>
          <w:kern w:val="0"/>
          <w:sz w:val="28"/>
          <w:szCs w:val="28"/>
        </w:rPr>
        <w:t>网络道德：诚信发帖，不散布谣言；不利用网络进行欺诈。</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75.</w:t>
      </w:r>
      <w:r w:rsidRPr="00116273">
        <w:rPr>
          <w:rFonts w:ascii="仿宋" w:eastAsia="仿宋" w:hAnsi="仿宋" w:cs="宋体" w:hint="eastAsia"/>
          <w:kern w:val="0"/>
          <w:sz w:val="28"/>
          <w:szCs w:val="28"/>
        </w:rPr>
        <w:t>恋爱道德：坚持正确的恋爱观和择偶标准；本着严肃真诚的态度，不草率，不强迫，不玩弄别人情感；正确处理爱情与事业的关系。</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76.</w:t>
      </w:r>
      <w:r w:rsidRPr="00116273">
        <w:rPr>
          <w:rFonts w:ascii="仿宋" w:eastAsia="仿宋" w:hAnsi="仿宋" w:cs="宋体" w:hint="eastAsia"/>
          <w:kern w:val="0"/>
          <w:sz w:val="28"/>
          <w:szCs w:val="28"/>
        </w:rPr>
        <w:t>环境道德：尊重地球生命的多样性；爱护动物和植物；合理开发利用资源，不竭泽而渔；增强绿水青山就是金山银山的意识。</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lastRenderedPageBreak/>
        <w:t>四、人生观教育</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77.</w:t>
      </w:r>
      <w:r w:rsidRPr="00116273">
        <w:rPr>
          <w:rFonts w:ascii="仿宋" w:eastAsia="仿宋" w:hAnsi="仿宋" w:cs="宋体" w:hint="eastAsia"/>
          <w:kern w:val="0"/>
          <w:sz w:val="28"/>
          <w:szCs w:val="28"/>
        </w:rPr>
        <w:t>确立“服务人民、奉献社会”的崇高人生追求。</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78.</w:t>
      </w:r>
      <w:r w:rsidRPr="00116273">
        <w:rPr>
          <w:rFonts w:ascii="仿宋" w:eastAsia="仿宋" w:hAnsi="仿宋" w:cs="宋体" w:hint="eastAsia"/>
          <w:kern w:val="0"/>
          <w:sz w:val="28"/>
          <w:szCs w:val="28"/>
        </w:rPr>
        <w:t>确立乐观向上、积极进取的人生态度。</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79.</w:t>
      </w:r>
      <w:r w:rsidRPr="00116273">
        <w:rPr>
          <w:rFonts w:ascii="仿宋" w:eastAsia="仿宋" w:hAnsi="仿宋" w:cs="宋体" w:hint="eastAsia"/>
          <w:kern w:val="0"/>
          <w:sz w:val="28"/>
          <w:szCs w:val="28"/>
        </w:rPr>
        <w:t>确立以劳动和贡献为取向的人生价值标准。</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80.</w:t>
      </w:r>
      <w:r w:rsidRPr="00116273">
        <w:rPr>
          <w:rFonts w:ascii="仿宋" w:eastAsia="仿宋" w:hAnsi="仿宋" w:cs="宋体" w:hint="eastAsia"/>
          <w:kern w:val="0"/>
          <w:sz w:val="28"/>
          <w:szCs w:val="28"/>
        </w:rPr>
        <w:t>树立正确的幸福观、得失观、顺逆观、生死观、荣辱观。</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81.</w:t>
      </w:r>
      <w:r w:rsidRPr="00116273">
        <w:rPr>
          <w:rFonts w:ascii="仿宋" w:eastAsia="仿宋" w:hAnsi="仿宋" w:cs="宋体" w:hint="eastAsia"/>
          <w:kern w:val="0"/>
          <w:sz w:val="28"/>
          <w:szCs w:val="28"/>
        </w:rPr>
        <w:t>反对拜金主义、享乐主义、极端个人主义。</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t>五、法治观教育</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82.</w:t>
      </w:r>
      <w:r w:rsidRPr="00116273">
        <w:rPr>
          <w:rFonts w:ascii="仿宋" w:eastAsia="仿宋" w:hAnsi="仿宋" w:cs="宋体" w:hint="eastAsia"/>
          <w:kern w:val="0"/>
          <w:sz w:val="28"/>
          <w:szCs w:val="28"/>
        </w:rPr>
        <w:t>认同社会主义法律制度：依法治国、建设社会主义法治体系和法治国家。</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83.</w:t>
      </w:r>
      <w:r w:rsidRPr="00116273">
        <w:rPr>
          <w:rFonts w:ascii="仿宋" w:eastAsia="仿宋" w:hAnsi="仿宋" w:cs="宋体" w:hint="eastAsia"/>
          <w:kern w:val="0"/>
          <w:sz w:val="28"/>
          <w:szCs w:val="28"/>
        </w:rPr>
        <w:t>树立社会主义法治观念、培养社会主义法治思维、自觉维护社会主义法治权威。</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84.</w:t>
      </w:r>
      <w:r w:rsidRPr="00116273">
        <w:rPr>
          <w:rFonts w:ascii="仿宋" w:eastAsia="仿宋" w:hAnsi="仿宋" w:cs="宋体" w:hint="eastAsia"/>
          <w:kern w:val="0"/>
          <w:sz w:val="28"/>
          <w:szCs w:val="28"/>
        </w:rPr>
        <w:t>依法行使权利与履行义务，通过合法途径处理政治权利与自由、受教育权、财产权和人身权等方面的问题。</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t>六、校园文明教育</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（一）学生文明</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85.</w:t>
      </w:r>
      <w:r w:rsidRPr="00116273">
        <w:rPr>
          <w:rFonts w:ascii="仿宋" w:eastAsia="仿宋" w:hAnsi="仿宋" w:cs="宋体" w:hint="eastAsia"/>
          <w:kern w:val="0"/>
          <w:sz w:val="28"/>
          <w:szCs w:val="28"/>
        </w:rPr>
        <w:t>遵守校纪校规，弘扬校训精神。</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86.</w:t>
      </w:r>
      <w:r w:rsidRPr="00116273">
        <w:rPr>
          <w:rFonts w:ascii="仿宋" w:eastAsia="仿宋" w:hAnsi="仿宋" w:cs="宋体" w:hint="eastAsia"/>
          <w:kern w:val="0"/>
          <w:sz w:val="28"/>
          <w:szCs w:val="28"/>
        </w:rPr>
        <w:t>树立刻苦学习、勇于探索、积极实践的学习观。</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87.</w:t>
      </w:r>
      <w:r w:rsidRPr="00116273">
        <w:rPr>
          <w:rFonts w:ascii="仿宋" w:eastAsia="仿宋" w:hAnsi="仿宋" w:cs="宋体" w:hint="eastAsia"/>
          <w:kern w:val="0"/>
          <w:sz w:val="28"/>
          <w:szCs w:val="28"/>
        </w:rPr>
        <w:t>树立健康的个人发展观，积极锻炼身体，提高个人修养，培养审美情趣。</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88.</w:t>
      </w:r>
      <w:r w:rsidRPr="00116273">
        <w:rPr>
          <w:rFonts w:ascii="仿宋" w:eastAsia="仿宋" w:hAnsi="仿宋" w:cs="宋体" w:hint="eastAsia"/>
          <w:kern w:val="0"/>
          <w:sz w:val="28"/>
          <w:szCs w:val="28"/>
        </w:rPr>
        <w:t>树立尊师重道的正确师道观。</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89.</w:t>
      </w:r>
      <w:r w:rsidRPr="00116273">
        <w:rPr>
          <w:rFonts w:ascii="仿宋" w:eastAsia="仿宋" w:hAnsi="仿宋" w:cs="宋体" w:hint="eastAsia"/>
          <w:kern w:val="0"/>
          <w:sz w:val="28"/>
          <w:szCs w:val="28"/>
        </w:rPr>
        <w:t>树立爱护学校声誉，为学校争光的责任感。</w:t>
      </w:r>
    </w:p>
    <w:p w:rsidR="009E32A4" w:rsidRPr="00116273" w:rsidRDefault="009E32A4" w:rsidP="009E32A4">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90.</w:t>
      </w:r>
      <w:r w:rsidRPr="00116273">
        <w:rPr>
          <w:rFonts w:ascii="仿宋" w:eastAsia="仿宋" w:hAnsi="仿宋" w:cs="宋体" w:hint="eastAsia"/>
          <w:kern w:val="0"/>
          <w:sz w:val="28"/>
          <w:szCs w:val="28"/>
        </w:rPr>
        <w:t>青年人要树立志存高远，脚踏实地的事业观。</w:t>
      </w: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lastRenderedPageBreak/>
        <w:t>（二）教师文明</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91.坚定政治方向，自觉爱国守法。</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92.传播优秀文化，要弘扬真善美，传递正能量。</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93.潜心教书育人，要研究教育，懂教育，爱教育，要有大胸怀、大格局、大境界。</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94.关心爱护学生，要严慈相济，诲人不倦，真心爱学生，严格要求学生，做学生</w:t>
      </w:r>
      <w:r>
        <w:rPr>
          <w:rFonts w:ascii="仿宋" w:eastAsia="仿宋" w:hAnsi="仿宋" w:cs="宋体" w:hint="eastAsia"/>
          <w:kern w:val="0"/>
          <w:sz w:val="28"/>
          <w:szCs w:val="28"/>
        </w:rPr>
        <w:t>的</w:t>
      </w:r>
      <w:r w:rsidRPr="00116273">
        <w:rPr>
          <w:rFonts w:ascii="仿宋" w:eastAsia="仿宋" w:hAnsi="仿宋" w:cs="宋体" w:hint="eastAsia"/>
          <w:kern w:val="0"/>
          <w:sz w:val="28"/>
          <w:szCs w:val="28"/>
        </w:rPr>
        <w:t>良师益友。</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95.坚持言行雅正，要为人师表，以身作则，举止文明，作风正派，自重自爱。</w:t>
      </w:r>
    </w:p>
    <w:p w:rsidR="009E32A4" w:rsidRPr="00116273" w:rsidRDefault="009E32A4" w:rsidP="009E32A4">
      <w:pPr>
        <w:ind w:firstLineChars="200" w:firstLine="560"/>
        <w:rPr>
          <w:rFonts w:ascii="仿宋" w:eastAsia="仿宋" w:hAnsi="仿宋" w:cs="宋体"/>
          <w:kern w:val="0"/>
          <w:sz w:val="28"/>
          <w:szCs w:val="28"/>
        </w:rPr>
      </w:pPr>
      <w:r w:rsidRPr="00116273">
        <w:rPr>
          <w:rFonts w:ascii="仿宋" w:eastAsia="仿宋" w:hAnsi="仿宋" w:cs="宋体" w:hint="eastAsia"/>
          <w:kern w:val="0"/>
          <w:sz w:val="28"/>
          <w:szCs w:val="28"/>
        </w:rPr>
        <w:t>96.遵守学术规范，要严谨治学，力戒浮躁，潜心问道，勇于探索，坚守学术良知，反对学术不端。</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97.秉持公平诚信，坚持原则，处事公道，光明磊落，为人正直。</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98.坚持廉洁自律，严于律己，清廉从教。</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99.积极奉献社会。履行社会责任，贡献聪明才智，树立正确义利观。</w:t>
      </w:r>
    </w:p>
    <w:p w:rsidR="009E32A4" w:rsidRPr="00116273" w:rsidRDefault="009E32A4" w:rsidP="009E32A4">
      <w:pPr>
        <w:ind w:firstLineChars="200" w:firstLine="560"/>
        <w:rPr>
          <w:rFonts w:ascii="仿宋" w:eastAsia="仿宋" w:hAnsi="仿宋" w:cs="宋体"/>
          <w:b/>
          <w:kern w:val="0"/>
          <w:sz w:val="28"/>
          <w:szCs w:val="28"/>
        </w:rPr>
      </w:pPr>
      <w:r w:rsidRPr="00116273">
        <w:rPr>
          <w:rFonts w:ascii="仿宋" w:eastAsia="仿宋" w:hAnsi="仿宋" w:cs="宋体" w:hint="eastAsia"/>
          <w:kern w:val="0"/>
          <w:sz w:val="28"/>
          <w:szCs w:val="28"/>
        </w:rPr>
        <w:t>100.关心学校发展，积极响应并自觉担当学校教学改革责任。</w:t>
      </w:r>
    </w:p>
    <w:p w:rsidR="009E32A4" w:rsidRPr="00116273" w:rsidRDefault="009E32A4" w:rsidP="009E32A4">
      <w:pPr>
        <w:ind w:firstLineChars="200" w:firstLine="562"/>
        <w:rPr>
          <w:rFonts w:ascii="仿宋" w:eastAsia="仿宋" w:hAnsi="仿宋" w:cs="宋体"/>
          <w:b/>
          <w:kern w:val="0"/>
          <w:sz w:val="28"/>
          <w:szCs w:val="28"/>
        </w:rPr>
      </w:pPr>
    </w:p>
    <w:p w:rsidR="009E32A4" w:rsidRPr="00116273" w:rsidRDefault="009E32A4" w:rsidP="009E32A4">
      <w:pPr>
        <w:ind w:firstLineChars="200" w:firstLine="562"/>
        <w:rPr>
          <w:rFonts w:ascii="仿宋" w:eastAsia="仿宋" w:hAnsi="仿宋" w:cs="宋体"/>
          <w:b/>
          <w:kern w:val="0"/>
          <w:sz w:val="28"/>
          <w:szCs w:val="28"/>
        </w:rPr>
      </w:pPr>
      <w:r w:rsidRPr="00116273">
        <w:rPr>
          <w:rFonts w:ascii="仿宋" w:eastAsia="仿宋" w:hAnsi="仿宋" w:cs="宋体" w:hint="eastAsia"/>
          <w:b/>
          <w:kern w:val="0"/>
          <w:sz w:val="28"/>
          <w:szCs w:val="28"/>
        </w:rPr>
        <w:t>在进行思政元素融合的时候，要考虑课程内容的适切性，不可生硬融入；要零星渗透，不求体系完整；要考虑教师的身教与言教相结合。</w:t>
      </w:r>
    </w:p>
    <w:p w:rsidR="00926E5E" w:rsidRPr="009E32A4" w:rsidRDefault="00926E5E" w:rsidP="009E32A4"/>
    <w:sectPr w:rsidR="00926E5E" w:rsidRPr="009E32A4" w:rsidSect="00241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E2" w:rsidRDefault="006B4FE2" w:rsidP="000F3F99">
      <w:r>
        <w:separator/>
      </w:r>
    </w:p>
  </w:endnote>
  <w:endnote w:type="continuationSeparator" w:id="1">
    <w:p w:rsidR="006B4FE2" w:rsidRDefault="006B4FE2" w:rsidP="000F3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E2" w:rsidRDefault="006B4FE2" w:rsidP="000F3F99">
      <w:r>
        <w:separator/>
      </w:r>
    </w:p>
  </w:footnote>
  <w:footnote w:type="continuationSeparator" w:id="1">
    <w:p w:rsidR="006B4FE2" w:rsidRDefault="006B4FE2" w:rsidP="000F3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F99"/>
    <w:rsid w:val="000F3F99"/>
    <w:rsid w:val="00241062"/>
    <w:rsid w:val="006B4FE2"/>
    <w:rsid w:val="00926E5E"/>
    <w:rsid w:val="009E3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F99"/>
    <w:rPr>
      <w:sz w:val="18"/>
      <w:szCs w:val="18"/>
    </w:rPr>
  </w:style>
  <w:style w:type="paragraph" w:styleId="a4">
    <w:name w:val="footer"/>
    <w:basedOn w:val="a"/>
    <w:link w:val="Char0"/>
    <w:uiPriority w:val="99"/>
    <w:semiHidden/>
    <w:unhideWhenUsed/>
    <w:rsid w:val="000F3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F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2020-08-28T09:45:00Z</dcterms:created>
  <dcterms:modified xsi:type="dcterms:W3CDTF">2020-11-02T08:45:00Z</dcterms:modified>
</cp:coreProperties>
</file>