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/>
          <w:sz w:val="30"/>
          <w:szCs w:val="30"/>
          <w:lang w:val="en-US" w:eastAsia="zh-CN"/>
        </w:rPr>
        <w:t>附件5：</w:t>
      </w:r>
    </w:p>
    <w:p>
      <w:pPr>
        <w:pStyle w:val="3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山西师范大学教材建设项目结项验收标准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default" w:ascii="华文仿宋" w:hAnsi="华文仿宋" w:eastAsia="华文仿宋" w:cs="华文仿宋"/>
          <w:sz w:val="30"/>
          <w:szCs w:val="30"/>
          <w:lang w:val="en-US" w:eastAsia="zh-CN"/>
        </w:rPr>
      </w:pP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>1.主编教材公开出版；有ISBN号。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</w:pP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>2.已提交项目结项验收书，且内容完整。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default" w:ascii="华文仿宋" w:hAnsi="华文仿宋" w:eastAsia="华文仿宋" w:cs="华文仿宋"/>
          <w:sz w:val="30"/>
          <w:szCs w:val="30"/>
          <w:lang w:val="en-US" w:eastAsia="zh-CN"/>
        </w:rPr>
      </w:pP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>3.各学院已对申请验收的项目进行审核，并提出科学、客观的验收意见。应对结项教材进行全面审核，严把政治关、学术关。政治把关重点审核教材的政治方向和价值导向，学术把关重点审核教材内容的科学性、先进性和适用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</w:pP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>4.该教材对某个学院或某一学科的发展有促进作用；或对某一专业或课程建设有指导意义；对我校教学质量的提高能产生一定作用，有一定的推广价值。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</w:pP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>5.按预期目标完成。</w:t>
      </w:r>
    </w:p>
    <w:p>
      <w:pPr>
        <w:rPr>
          <w:rFonts w:hint="default" w:ascii="仿宋_GB2312" w:hAnsi="宋体-18030" w:eastAsia="仿宋_GB2312" w:cs="宋体-18030"/>
          <w:snapToGrid w:val="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right"/>
        <w:textAlignment w:val="auto"/>
        <w:rPr>
          <w:rFonts w:hint="default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0001E" w:usb3="00000000" w:csb0="003C004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FlNmJhYzNjMDcyN2M4MjMwOTg0ZDVjOTQ3ZDgwYjgifQ=="/>
  </w:docVars>
  <w:rsids>
    <w:rsidRoot w:val="3A296C38"/>
    <w:rsid w:val="018A1427"/>
    <w:rsid w:val="02A22F80"/>
    <w:rsid w:val="0324119F"/>
    <w:rsid w:val="05883ED0"/>
    <w:rsid w:val="0BA750EA"/>
    <w:rsid w:val="0C76057E"/>
    <w:rsid w:val="0D7B78C6"/>
    <w:rsid w:val="0F1018B9"/>
    <w:rsid w:val="0FEE5553"/>
    <w:rsid w:val="12385A47"/>
    <w:rsid w:val="12CF313E"/>
    <w:rsid w:val="13FB030B"/>
    <w:rsid w:val="18E62EA4"/>
    <w:rsid w:val="19341F4D"/>
    <w:rsid w:val="1E546BED"/>
    <w:rsid w:val="20C50913"/>
    <w:rsid w:val="26601D02"/>
    <w:rsid w:val="28FF7F73"/>
    <w:rsid w:val="29BC7B4F"/>
    <w:rsid w:val="2A132FF8"/>
    <w:rsid w:val="2E2B50B0"/>
    <w:rsid w:val="2F301BA3"/>
    <w:rsid w:val="33AF6948"/>
    <w:rsid w:val="39B06F76"/>
    <w:rsid w:val="3A296C38"/>
    <w:rsid w:val="3B6004DF"/>
    <w:rsid w:val="400B2A00"/>
    <w:rsid w:val="463E29A0"/>
    <w:rsid w:val="4BAF2783"/>
    <w:rsid w:val="4C914919"/>
    <w:rsid w:val="4DFE6EA6"/>
    <w:rsid w:val="4F3F0BCF"/>
    <w:rsid w:val="57DD75D7"/>
    <w:rsid w:val="5A1A3283"/>
    <w:rsid w:val="5A251913"/>
    <w:rsid w:val="5AC95C92"/>
    <w:rsid w:val="5C043425"/>
    <w:rsid w:val="5C6755B9"/>
    <w:rsid w:val="5CE60816"/>
    <w:rsid w:val="5DCF1811"/>
    <w:rsid w:val="5FFC654F"/>
    <w:rsid w:val="605D5DF5"/>
    <w:rsid w:val="641E2BAA"/>
    <w:rsid w:val="65073315"/>
    <w:rsid w:val="686876AD"/>
    <w:rsid w:val="697E1827"/>
    <w:rsid w:val="6A464C09"/>
    <w:rsid w:val="6BF16C9B"/>
    <w:rsid w:val="6F5647C5"/>
    <w:rsid w:val="73232064"/>
    <w:rsid w:val="75641781"/>
    <w:rsid w:val="76432944"/>
    <w:rsid w:val="76455299"/>
    <w:rsid w:val="76DD5727"/>
    <w:rsid w:val="78072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961</Words>
  <Characters>1005</Characters>
  <Lines>0</Lines>
  <Paragraphs>0</Paragraphs>
  <TotalTime>22</TotalTime>
  <ScaleCrop>false</ScaleCrop>
  <LinksUpToDate>false</LinksUpToDate>
  <CharactersWithSpaces>1418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2023-05-17T06:48:00Z</dcterms:created>
  <dc:creator>HUAWEI</dc:creator>
  <cp:lastModifiedBy>lenovo</cp:lastModifiedBy>
  <dcterms:modified xsi:type="dcterms:W3CDTF">2023-12-07T03:01:22Z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CC56D70E7E184BE995321ABFD5A5078F_13</vt:lpwstr>
  </property>
</Properties>
</file>