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spacing w:after="156" w:afterLines="5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2023年山西省卓越（拔尖）人才培养改革试点专业申报汇总表  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学校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 xml:space="preserve">（盖章）  </w:t>
      </w:r>
      <w:r>
        <w:rPr>
          <w:rFonts w:hint="eastAsia" w:ascii="仿宋_GB2312" w:eastAsia="仿宋_GB2312"/>
          <w:b/>
          <w:sz w:val="32"/>
          <w:szCs w:val="32"/>
        </w:rPr>
        <w:t>联系人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b/>
          <w:sz w:val="32"/>
          <w:szCs w:val="32"/>
        </w:rPr>
        <w:t>移动电话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u w:val="single"/>
        </w:rPr>
        <w:t xml:space="preserve">                        </w:t>
      </w:r>
    </w:p>
    <w:tbl>
      <w:tblPr>
        <w:tblStyle w:val="4"/>
        <w:tblW w:w="4996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521"/>
        <w:gridCol w:w="1687"/>
        <w:gridCol w:w="1725"/>
        <w:gridCol w:w="1931"/>
        <w:gridCol w:w="2400"/>
        <w:gridCol w:w="31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88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专业名称</w:t>
            </w:r>
          </w:p>
        </w:tc>
        <w:tc>
          <w:tcPr>
            <w:tcW w:w="5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专业代码</w:t>
            </w:r>
          </w:p>
        </w:tc>
        <w:tc>
          <w:tcPr>
            <w:tcW w:w="6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eastAsia="zh-CN"/>
              </w:rPr>
              <w:t>申报类型</w:t>
            </w:r>
          </w:p>
        </w:tc>
        <w:tc>
          <w:tcPr>
            <w:tcW w:w="68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  <w:lang w:eastAsia="zh-CN"/>
              </w:rPr>
              <w:t>申报条件</w:t>
            </w:r>
          </w:p>
        </w:tc>
        <w:tc>
          <w:tcPr>
            <w:tcW w:w="84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专业负责人</w:t>
            </w:r>
          </w:p>
        </w:tc>
        <w:tc>
          <w:tcPr>
            <w:tcW w:w="10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Cs/>
                <w:sz w:val="28"/>
                <w:szCs w:val="28"/>
              </w:rPr>
              <w:t>专业负责人电话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rPr>
          <w:u w:val="single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09E"/>
    <w:rsid w:val="00001982"/>
    <w:rsid w:val="000222D7"/>
    <w:rsid w:val="000B753C"/>
    <w:rsid w:val="001A5EAB"/>
    <w:rsid w:val="001A65C3"/>
    <w:rsid w:val="001A695D"/>
    <w:rsid w:val="002262C6"/>
    <w:rsid w:val="00286479"/>
    <w:rsid w:val="00300716"/>
    <w:rsid w:val="00347F35"/>
    <w:rsid w:val="00390EA9"/>
    <w:rsid w:val="004669C0"/>
    <w:rsid w:val="0047509E"/>
    <w:rsid w:val="004D6618"/>
    <w:rsid w:val="00505F35"/>
    <w:rsid w:val="00520E99"/>
    <w:rsid w:val="00566B1A"/>
    <w:rsid w:val="005A502D"/>
    <w:rsid w:val="005E402F"/>
    <w:rsid w:val="00651A30"/>
    <w:rsid w:val="00757F66"/>
    <w:rsid w:val="007C7C4E"/>
    <w:rsid w:val="007E55A3"/>
    <w:rsid w:val="008676D7"/>
    <w:rsid w:val="00982AED"/>
    <w:rsid w:val="00A74BBC"/>
    <w:rsid w:val="00B325B6"/>
    <w:rsid w:val="00C03CF2"/>
    <w:rsid w:val="00C41974"/>
    <w:rsid w:val="00D23265"/>
    <w:rsid w:val="00DD5382"/>
    <w:rsid w:val="00EF470B"/>
    <w:rsid w:val="00FC5129"/>
    <w:rsid w:val="00FC6BF3"/>
    <w:rsid w:val="2E9B3AAF"/>
    <w:rsid w:val="37ADF003"/>
    <w:rsid w:val="7ADEA847"/>
    <w:rsid w:val="7F86EF96"/>
    <w:rsid w:val="CBEBB7C4"/>
    <w:rsid w:val="F5BBFC1B"/>
    <w:rsid w:val="F76B9572"/>
    <w:rsid w:val="FEF18F05"/>
    <w:rsid w:val="FF73C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1</Pages>
  <Words>35</Words>
  <Characters>206</Characters>
  <Lines>1</Lines>
  <Paragraphs>1</Paragraphs>
  <TotalTime>54</TotalTime>
  <ScaleCrop>false</ScaleCrop>
  <LinksUpToDate>false</LinksUpToDate>
  <CharactersWithSpaces>240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2021-11-14T09:01:00Z</dcterms:created>
  <dc:creator>法律事务办负责人</dc:creator>
  <cp:lastModifiedBy>baixin</cp:lastModifiedBy>
  <dcterms:modified xsi:type="dcterms:W3CDTF">2023-01-11T17:44:26Z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21572B2F5F0F449690D93071D8AEE8E1</vt:lpwstr>
  </property>
</Properties>
</file>